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9CCA" w14:textId="648F10BA" w:rsidR="00F6625C" w:rsidRPr="00F6103C" w:rsidRDefault="00F6625C" w:rsidP="00D52E7B">
      <w:pPr>
        <w:pStyle w:val="a3"/>
        <w:rPr>
          <w:rFonts w:ascii="Times New Roman" w:hAnsi="Times New Roman"/>
          <w:b/>
          <w:lang w:val="ru-RU"/>
        </w:rPr>
      </w:pPr>
      <w:r w:rsidRPr="00F6103C">
        <w:rPr>
          <w:rFonts w:ascii="Times New Roman" w:hAnsi="Times New Roman"/>
          <w:lang w:val="ru-RU"/>
        </w:rPr>
        <w:t xml:space="preserve">Учитель физической культуры  </w:t>
      </w:r>
      <w:r w:rsidRPr="00D52E7B">
        <w:rPr>
          <w:rFonts w:ascii="Times New Roman" w:hAnsi="Times New Roman"/>
          <w:lang w:val="kk-KZ"/>
        </w:rPr>
        <w:t>Весна Татьяна Владимировна. Стаж работы учителя – 1</w:t>
      </w:r>
      <w:r w:rsidR="00452DE1">
        <w:rPr>
          <w:rFonts w:ascii="Times New Roman" w:hAnsi="Times New Roman"/>
          <w:lang w:val="kk-KZ"/>
        </w:rPr>
        <w:t>3</w:t>
      </w:r>
      <w:r w:rsidRPr="00D52E7B">
        <w:rPr>
          <w:rFonts w:ascii="Times New Roman" w:hAnsi="Times New Roman"/>
          <w:lang w:val="kk-KZ"/>
        </w:rPr>
        <w:t>,8</w:t>
      </w:r>
      <w:r w:rsidR="00B31B4B">
        <w:rPr>
          <w:rFonts w:ascii="Times New Roman" w:hAnsi="Times New Roman"/>
          <w:lang w:val="kk-KZ"/>
        </w:rPr>
        <w:t xml:space="preserve"> лет, </w:t>
      </w:r>
      <w:r w:rsidRPr="00D52E7B">
        <w:rPr>
          <w:rFonts w:ascii="Times New Roman" w:hAnsi="Times New Roman"/>
          <w:lang w:val="kk-KZ"/>
        </w:rPr>
        <w:t xml:space="preserve"> имеет  высшее  образование по своей специальности. Окончила академию «Кокше» г. Кокшетау по специальности «Физкультура и спорт»,  преподаёт  в 1-9 классах. Нагрузка 18 часов в неделю (уроки), секции по футболуболу, тогыз кумалак, шашки- шахматы.</w:t>
      </w:r>
    </w:p>
    <w:p w14:paraId="240AB951" w14:textId="77777777" w:rsidR="00F6625C" w:rsidRPr="00F6103C" w:rsidRDefault="00F6625C" w:rsidP="00D52E7B">
      <w:pPr>
        <w:pStyle w:val="a3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</w:pPr>
      <w:r w:rsidRPr="00D52E7B">
        <w:rPr>
          <w:rFonts w:ascii="Times New Roman" w:hAnsi="Times New Roman"/>
          <w:lang w:val="kk-KZ"/>
        </w:rPr>
        <w:t xml:space="preserve">  </w:t>
      </w:r>
      <w:r w:rsidRPr="00D52E7B">
        <w:rPr>
          <w:rFonts w:ascii="Times New Roman" w:hAnsi="Times New Roman"/>
          <w:lang w:val="kk-KZ"/>
        </w:rPr>
        <w:tab/>
        <w:t xml:space="preserve">Тема по самообразованию </w:t>
      </w:r>
      <w:r w:rsidR="00BA7C69">
        <w:rPr>
          <w:rFonts w:ascii="Times New Roman" w:hAnsi="Times New Roman"/>
          <w:lang w:val="kk-KZ"/>
        </w:rPr>
        <w:t>«Компетентностностный подход к формированию ЗОЖ у учащихся</w:t>
      </w:r>
      <w:r w:rsidRPr="00F6103C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»</w:t>
      </w:r>
      <w:r w:rsidR="00BA7C69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.</w:t>
      </w:r>
    </w:p>
    <w:p w14:paraId="4A741A4A" w14:textId="77777777" w:rsidR="00F6625C" w:rsidRPr="00F6103C" w:rsidRDefault="00F6625C" w:rsidP="00D52E7B">
      <w:pPr>
        <w:pStyle w:val="a3"/>
        <w:rPr>
          <w:rFonts w:ascii="Times New Roman" w:eastAsia="Times New Roman" w:hAnsi="Times New Roman"/>
          <w:color w:val="000000"/>
          <w:lang w:val="ru-RU" w:eastAsia="ru-RU"/>
        </w:rPr>
      </w:pPr>
      <w:r w:rsidRPr="00F6103C">
        <w:rPr>
          <w:rFonts w:ascii="Times New Roman" w:hAnsi="Times New Roman"/>
          <w:lang w:val="ru-RU"/>
        </w:rPr>
        <w:t xml:space="preserve"> Цель: 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Повышение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профессиональной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подготовленности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и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как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следствие, повышение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эффективности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обучения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 xml:space="preserve">физической </w:t>
      </w:r>
      <w:r w:rsidRPr="00D52E7B">
        <w:rPr>
          <w:rFonts w:ascii="Times New Roman" w:eastAsia="Times New Roman" w:hAnsi="Times New Roman"/>
          <w:color w:val="000000"/>
          <w:lang w:eastAsia="ru-RU"/>
        </w:rPr>
        <w:t> </w:t>
      </w:r>
      <w:r w:rsidRPr="00F6103C">
        <w:rPr>
          <w:rFonts w:ascii="Times New Roman" w:eastAsia="Times New Roman" w:hAnsi="Times New Roman"/>
          <w:color w:val="000000"/>
          <w:lang w:val="ru-RU" w:eastAsia="ru-RU"/>
        </w:rPr>
        <w:t>культуре.</w:t>
      </w:r>
    </w:p>
    <w:p w14:paraId="632155C2" w14:textId="1634994A" w:rsidR="00F6625C" w:rsidRPr="00F6103C" w:rsidRDefault="00D909FA" w:rsidP="00D52E7B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25 февраля</w:t>
      </w:r>
      <w:r w:rsidR="00F6625C" w:rsidRPr="00F6103C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23</w:t>
      </w:r>
      <w:r w:rsidR="00F6625C" w:rsidRPr="00F6103C">
        <w:rPr>
          <w:rFonts w:ascii="Times New Roman" w:hAnsi="Times New Roman"/>
          <w:lang w:val="ru-RU"/>
        </w:rPr>
        <w:t xml:space="preserve"> года прошла курсы повышения квалификации по новой программе </w:t>
      </w:r>
      <w:r>
        <w:rPr>
          <w:rFonts w:ascii="Times New Roman" w:hAnsi="Times New Roman"/>
          <w:lang w:val="ru-RU"/>
        </w:rPr>
        <w:t>«Реализация образовательных подходов на уроках физической культуры в условиях современного образования»</w:t>
      </w:r>
    </w:p>
    <w:p w14:paraId="10E3DB41" w14:textId="40DC5017" w:rsidR="00F6625C" w:rsidRPr="00F6103C" w:rsidRDefault="00F6625C" w:rsidP="00D52E7B">
      <w:pPr>
        <w:pStyle w:val="a3"/>
        <w:rPr>
          <w:rFonts w:ascii="Times New Roman" w:hAnsi="Times New Roman"/>
          <w:lang w:val="ru-RU"/>
        </w:rPr>
      </w:pPr>
      <w:r w:rsidRPr="00F6103C">
        <w:rPr>
          <w:rFonts w:ascii="Times New Roman" w:hAnsi="Times New Roman"/>
          <w:lang w:val="ru-RU"/>
        </w:rPr>
        <w:t xml:space="preserve">26 мая 2018 года участвовала в национальном квалификационном тестировании педагогов по </w:t>
      </w:r>
      <w:r w:rsidR="00F805DA" w:rsidRPr="00F6103C">
        <w:rPr>
          <w:rFonts w:ascii="Times New Roman" w:hAnsi="Times New Roman"/>
          <w:lang w:val="ru-RU"/>
        </w:rPr>
        <w:t>физкультуре, квалификационная</w:t>
      </w:r>
      <w:r w:rsidRPr="00F6103C">
        <w:rPr>
          <w:rFonts w:ascii="Times New Roman" w:hAnsi="Times New Roman"/>
          <w:lang w:val="ru-RU"/>
        </w:rPr>
        <w:t xml:space="preserve"> категория – педагог – эксперт. Физкультура -55 б, методика преподавания -24 б. </w:t>
      </w:r>
    </w:p>
    <w:p w14:paraId="0E3CCBE6" w14:textId="7AE96A5F" w:rsidR="00F6625C" w:rsidRPr="00F6103C" w:rsidRDefault="00F6625C" w:rsidP="00D52E7B">
      <w:pPr>
        <w:pStyle w:val="a3"/>
        <w:rPr>
          <w:rFonts w:ascii="Times New Roman" w:eastAsia="Times New Roman" w:hAnsi="Times New Roman"/>
          <w:color w:val="000000"/>
          <w:lang w:val="ru-RU" w:eastAsia="ru-RU"/>
        </w:rPr>
      </w:pPr>
      <w:r w:rsidRPr="00F6103C">
        <w:rPr>
          <w:rFonts w:ascii="Times New Roman" w:hAnsi="Times New Roman"/>
          <w:lang w:val="ru-RU"/>
        </w:rPr>
        <w:t>На уроках применяю дыхательную методику А.Н. Стрельниковой.</w:t>
      </w:r>
    </w:p>
    <w:p w14:paraId="4D66FF76" w14:textId="77777777" w:rsidR="00F6625C" w:rsidRPr="00F6103C" w:rsidRDefault="00F6625C" w:rsidP="00D52E7B">
      <w:pPr>
        <w:pStyle w:val="a3"/>
        <w:rPr>
          <w:rFonts w:ascii="Times New Roman" w:hAnsi="Times New Roman"/>
          <w:lang w:val="ru-RU"/>
        </w:rPr>
      </w:pPr>
      <w:r w:rsidRPr="00F6103C">
        <w:rPr>
          <w:rFonts w:ascii="Times New Roman" w:hAnsi="Times New Roman"/>
          <w:lang w:val="ru-RU"/>
        </w:rPr>
        <w:t>В школе имеется спортивный зал, гимнастическая спортивная площадка, поле для мини-футбола. Для детей созданы благоприятная атмосфера и условия для занятий физической культурой.</w:t>
      </w:r>
    </w:p>
    <w:p w14:paraId="03632198" w14:textId="77777777" w:rsidR="009A2012" w:rsidRPr="00F6103C" w:rsidRDefault="009A2012" w:rsidP="00D52E7B">
      <w:pPr>
        <w:pStyle w:val="a3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F6103C">
        <w:rPr>
          <w:rFonts w:ascii="Times New Roman" w:eastAsia="Times New Roman" w:hAnsi="Times New Roman"/>
          <w:color w:val="000000"/>
          <w:szCs w:val="24"/>
          <w:lang w:val="ru-RU" w:eastAsia="ru-RU"/>
        </w:rPr>
        <w:t>Основной целью моей профессиональной деятельности является поиск наиболее оптимальных средств сохранения и укрепления здоровья обучающихся, создание благоприятных условий для формирования у детей отношения к здоровому образу жизни, использование всех возможностей школы для формирования психически здорового, социально – адаптированного и физически развитого человека. А также привлечение внимания общественности к проблеме сохранения и укрепления здоровья детей, создание системы взаимосвязи с заинтересованными службами и апробация здоровьесберегающих технологий.</w:t>
      </w:r>
    </w:p>
    <w:p w14:paraId="0D0C81E3" w14:textId="77777777" w:rsidR="009A2012" w:rsidRPr="00D52E7B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решаю следующие задачи:</w:t>
      </w:r>
    </w:p>
    <w:p w14:paraId="33DFA7C0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здоровья, содействие гармоническому физическому</w:t>
      </w: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развитию;</w:t>
      </w:r>
    </w:p>
    <w:p w14:paraId="263332C4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двигательных (кондиционных и координационных) способностей;</w:t>
      </w:r>
    </w:p>
    <w:p w14:paraId="152F3DA8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14:paraId="505D0F33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адекватной оценки собственных физических возможностей;</w:t>
      </w:r>
    </w:p>
    <w:p w14:paraId="1D1D0812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привычки к самостоятельным занятиям физическими упражнениями, избранными видами спорта в свободное время;</w:t>
      </w:r>
    </w:p>
    <w:p w14:paraId="7DCB6DA2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содействие развитию психических процессов и обучение основам психической саморегуляции.</w:t>
      </w:r>
    </w:p>
    <w:p w14:paraId="0039CA8E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всестороннее развитие личности предполагает овладение школьниками основами физической культуры, слагаемыми которой, являются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441C4FE0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цели я обеспечиваю решением следующих задач, направленных на:</w:t>
      </w:r>
    </w:p>
    <w:p w14:paraId="0D311740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укрепление здоровья, содействие гармоническому физическому развитию;</w:t>
      </w:r>
    </w:p>
    <w:p w14:paraId="2F55B011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жизненно важным двигательным умениям, навыкам и способностям.</w:t>
      </w:r>
    </w:p>
    <w:p w14:paraId="05505066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двигательных умений и навыков школьников проводится согласно с учебной программой, которая предусматривает обучение учеников упражнениям основной гимнастики, легкой атлетики, спортивных и подвижных игр. Эффективность обучения двигательным действиям зависит от методики проведения уроков, от того, как в процессе обучения активизируется познавательная деятельность учеников, включается в этот процесс язык и мышление, насколько сознательно относятся они к усвоению двигательных действий. Овладение правильной техникой выполнения упражнений является важным заданием физического воспитания. Для этого в начальном звене даю множество упражнений с естественными двигательными навыками (бег, метание, прыжки, лазание, перелазание). Как известно, упражнения положительно влияют на организм лишь при условии, что они правильно выполняются. К тому же, рациональная техника исполнения упражнений способствует формированию правильных навыков жизненно важных движений, развивает у детей умения целесообразно распределять усилие и эффективно осуществлять разные движения, воспитывает у них готовность быстро усваивать новые двигательные действия.</w:t>
      </w:r>
    </w:p>
    <w:p w14:paraId="752912D2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на уроках тесно связан с методикой проведения занятий. Учителю физической культуры необходимо планировать работу, учитывая возрастные, типовые и индивидуальные особенности детей, и проводить обучение так, чтобы приобретение знаний, умений и навыков стало для них потребностью, приносило радость и внутреннее удовлетворение. Как добиться этого, если в классе ученики с разным уровнем физической подготовки. У каждого учителя физкультуры есть свои специфические методы работы, но всех педагогов объединяют чуткое и внимательное отношение к учащимся, индивидуальный подход к каждому, что очень важно для повышения успеваемости.</w:t>
      </w:r>
    </w:p>
    <w:p w14:paraId="43C40437" w14:textId="77777777" w:rsidR="009A2012" w:rsidRPr="00C12B25" w:rsidRDefault="00FB25DB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Самую большую</w:t>
      </w:r>
      <w:r w:rsidR="009A2012"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работе учителя, особенно со старшими классами, играет его личность: педагогическое мастерство и человеческие качества, которые вызывают ту или иную реакцию учащихся не только на него самого, но и на предмет, который он преподает.</w:t>
      </w:r>
    </w:p>
    <w:p w14:paraId="51E28A9F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испытывать от результатов своего труда только радость, получать чувство внутреннего удовлетворения.</w:t>
      </w:r>
    </w:p>
    <w:p w14:paraId="7AECCB07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рассчитанная физическая нагрузка является важным условием для воспитания в детях уверенности в своих силах, появления положительного психологического настроя, необходимого для достижения успеха.</w:t>
      </w:r>
    </w:p>
    <w:p w14:paraId="6935C081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индивидуальной работе с учениками на уроках физической культуры необходимо учитывать психологический тип школьника. Так, у неуравновешенного, легковозбудимого, с резкими переменами настроения и частыми нервными срывами ученика можно наблюдать скачкообразный характер усвоения материала. Совсем по-другому идет работа у спокойного, уравновешенного ребенка: он равномерно, относительно быстро и прочно от урока к уроку усваивает учебный материал, в то время как неуравновешенный ученик – гораздо медленнее и не столь прочно.</w:t>
      </w:r>
    </w:p>
    <w:p w14:paraId="4E270388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 три характерные группы школьников:</w:t>
      </w:r>
    </w:p>
    <w:p w14:paraId="49BF5D1C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быстро и отлично усваивающие материал, имеющие хорошую физическую подготовленность и, как правило, отличную или хорошую успеваемость по всем предметам;</w:t>
      </w:r>
    </w:p>
    <w:p w14:paraId="4D63D9CE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хорошо и отлично, но медленно усваивающие материал, имеющие средние показатели физического развития;</w:t>
      </w:r>
    </w:p>
    <w:p w14:paraId="0AA79D7D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посредственно и плохо усваивающие материал на уроках физкультуры. Причины этого, как правило, кроются в недостаточном физическом развитии и отклонениях в состоянии здоровья.</w:t>
      </w:r>
    </w:p>
    <w:p w14:paraId="5B517C3B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методики индивидуального подхода</w:t>
      </w:r>
    </w:p>
    <w:p w14:paraId="6017C9A2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Осуществление индивидуального подхода требует изучения личности учащихся, выявления их индивидуальных особенностей.</w:t>
      </w:r>
    </w:p>
    <w:p w14:paraId="0B9F42C4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Индивидуальный подход к учащимся должен обеспечивать рост показателей всех школьников, а не только отстающих.</w:t>
      </w:r>
    </w:p>
    <w:p w14:paraId="77D116CB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Особое значение имеет выбор формы организации детей на уроке.</w:t>
      </w:r>
    </w:p>
    <w:p w14:paraId="2B644F6D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Распределение учащихся по отделениям на уроках физической культуры целесообразно проводить с учетом их подготовленности.</w:t>
      </w:r>
    </w:p>
    <w:p w14:paraId="4247CECE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Индивидуализация методики обучения на уроках физической культуры должна предусматривать:</w:t>
      </w:r>
    </w:p>
    <w:p w14:paraId="57D5963E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доступных условий для выполнения упражнений в зависимости от особенностей развития двигательных качеств;</w:t>
      </w:r>
    </w:p>
    <w:p w14:paraId="37F1A775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методическую последовательность изучения учебного материала в соответствии с уровнем подготовленности каждого отделения.</w:t>
      </w:r>
    </w:p>
    <w:p w14:paraId="4CB212AA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учебно-воспитательных задач применяю поточный, фронтальный, групповой, индивидуальный и круговой методы, использую различные варианты нагрузок и отдыха.</w:t>
      </w:r>
    </w:p>
    <w:p w14:paraId="6682D175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классом на занятиях обеспечивается на основе личностно – ориентированного подхода, осуществления педагогической поддержки. Сотрудничество обучаемых организуется путём использования таких форм работы, как работа в группах, парах, организация мини – команд, постановки проблемных задач.</w:t>
      </w:r>
    </w:p>
    <w:p w14:paraId="43AA5D34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мной конструируется заранее: ставится конкретная цель и в соответствии с ней выделяются этапы урока. Каждый этап урока имеет свою учебную задачу. Задача ставится перед детьми и выполняется в чётко определённый период времени. Затем подводятся итоги каждого этапа и урока в целом. Особое внимание обращается на недопущение перегрузки обучающихся в учебной ситуации. Использую при этом разработанные мной дидактический и методический материал (учебные таблицы, инструкции), а также возможности спортивного зала, комплексной спортивной площадки.</w:t>
      </w:r>
    </w:p>
    <w:p w14:paraId="79C67CB6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по группам</w:t>
      </w:r>
    </w:p>
    <w:p w14:paraId="4EAB56BD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учащихся по группам обычно производится в зависимости от их физической подготовленности, а также успешности в данном виде спорта. Это позволяет планировать методику обучения всей группы (отделения), уделяя внимание каждому ученику. Однако такое распределение может быть неправильно воспринято учениками. Поэтому, чтобы они не потеряли интерес к занятиям, в группе должен быть лидер, за которым тянулись бы остальные ученики.</w:t>
      </w:r>
    </w:p>
    <w:p w14:paraId="1E2B7DFC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играх и различных эстафетах группы и команды целесообразно делать смешанными (по силе), где каждый ученик вносит свой вклад в победу команды. Тогда более слабые будут стремиться достичь высоких спортивных результатов.</w:t>
      </w:r>
    </w:p>
    <w:p w14:paraId="058CE08D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приобретают мотивация к занятиям физическими упражнениями, активность детей на уроках физической культуры и различных спортивных мероприятиях. Перед учащимися необходимо поставить цель и стимулировать их к ее достижению, искать новые интересные формы и методы работы для приобщения их к активным занятиям физкультурой. Одним из методических приемов является перевод учащихся из одного отделения в другое по мере их успехов.</w:t>
      </w:r>
    </w:p>
    <w:p w14:paraId="088F36F3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Большинство учителей считают, что, придя в школу, дети становятся взрослыми (играть нужно было в детском саду) и на уроке они должны строго выполнять все требования выдвигаемые учителем для достижения определенной цели. Мы часто забываем, что даже взрослые любят играть, а дети, тем более, не зависимо от того возраста, в котором они находятся.</w:t>
      </w:r>
    </w:p>
    <w:p w14:paraId="793BC4D1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главнейших функций игры – педагогическая, она издавна является одним из основных средств и методов воспитания.</w:t>
      </w:r>
    </w:p>
    <w:p w14:paraId="04FA7D24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игрового метода в сфере воспитания отражает методические особенности игры. При этом игровой метод необязательно связан с какими-либо общепринятыми играми, например, футболом, баскетболом или элементарными подвижными играми. В принципе он может быть применен на основе любых физических упражнений при условии, что они поддаются организации в соответствии с особенностями этого метода.</w:t>
      </w:r>
    </w:p>
    <w:p w14:paraId="189F8142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почти всегда существуют различные пути выигрыша, допускаемые правилами игры.</w:t>
      </w:r>
    </w:p>
    <w:p w14:paraId="3A2E76C7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 предоставляется простор для творческого решения двигательных задач, внезапное изменение ситуации по ходу игры обязывает решать эти задачи в кратчайшие сроки и с полной мобилизацией двигательных способностей.</w:t>
      </w:r>
    </w:p>
    <w:p w14:paraId="238F73CE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игр воссоздаются довольно сложные и ярко эмоционально окрашенные межчеловеческие отношения типа сотрудничества, взаимопомощи, взаимовыручки, а также типа соперничества, противоборства, когда сталкиваются противоположно направленные стремления.</w:t>
      </w:r>
    </w:p>
    <w:p w14:paraId="515A7290" w14:textId="668A261C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метод, в силу всех присущих ему особенностей, вызывает глубокий эмоциональный отклик и позволяет удовлетворить в полной мере двигательную потребность занимающихся. Тем самым, способствует созданию положительного эмоционального фона на занятиях и возникновению чувства </w:t>
      </w:r>
      <w:r w:rsidR="00D909FA"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удовлетворенности,</w:t>
      </w: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свою очередь создает положительное отношение детей к занятиям физическими упражнениями.</w:t>
      </w:r>
    </w:p>
    <w:p w14:paraId="15E9D828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метод обладает такой же способностью создавать положительный эмоциональный фон и положительное отношение к занятиям физическими упражнениями так же, как игровой метод.</w:t>
      </w:r>
    </w:p>
    <w:p w14:paraId="471621D7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метод в процессе физического воспитания используется как в относительно элементарных формах, так и в развернутой форме. В первом случае речь идет о нем, как о подчиненном элементе общей организации занятия, во втором - о самостоятельной относительной форме организации занятий.</w:t>
      </w:r>
    </w:p>
    <w:p w14:paraId="371D0E7F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выявляю обучающихся, желающих активно заниматься спортом. Формирую из них команды и на секциях по видам спорта готовлю их к районным соревнованиям. Учитываю индивидуальные способности и возможности детей, состояние здоровья. Тех, кто желает заниматься спортом, но по состоянию здоровья не может выполнять максимальные нагрузки, привлекаю к дополнительным занятиям, постоянно контролируя нагрузку и состояние.</w:t>
      </w:r>
    </w:p>
    <w:p w14:paraId="70C1EC5C" w14:textId="77777777" w:rsidR="009A2012" w:rsidRPr="00C12B25" w:rsidRDefault="009A2012" w:rsidP="00CB528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смысл физической культуры в школе – приучить учеников к подвижному образу жизни и побудить их заниматься спортом в свободное время, а затем и на протяжение всей остальной жизни.</w:t>
      </w:r>
    </w:p>
    <w:p w14:paraId="7353CE23" w14:textId="77777777" w:rsidR="00F805DA" w:rsidRDefault="00F805DA" w:rsidP="00F805DA">
      <w:pPr>
        <w:textAlignment w:val="baseline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14:paraId="0B03A31F" w14:textId="2AF0CF77" w:rsidR="00B5116E" w:rsidRPr="00F805DA" w:rsidRDefault="00F6625C" w:rsidP="00F805DA">
      <w:pPr>
        <w:jc w:val="center"/>
        <w:textAlignment w:val="baseline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F80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Внеклассные мероприятия</w:t>
      </w:r>
      <w:r w:rsidR="00233497" w:rsidRPr="00F80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75E33564" w14:textId="208943FD" w:rsidR="00B5116E" w:rsidRPr="00272565" w:rsidRDefault="003F47A6" w:rsidP="00B5116E">
      <w:pPr>
        <w:pStyle w:val="a3"/>
        <w:rPr>
          <w:lang w:val="ru-RU" w:bidi="ar-SA"/>
        </w:rPr>
      </w:pPr>
      <w:r w:rsidRPr="00272565">
        <w:rPr>
          <w:b/>
          <w:bCs/>
          <w:lang w:val="ru-RU"/>
        </w:rPr>
        <w:t>Сентябрь:</w:t>
      </w:r>
      <w:r w:rsidRPr="00B5116E">
        <w:rPr>
          <w:b/>
          <w:bCs/>
        </w:rPr>
        <w:t> </w:t>
      </w:r>
      <w:r w:rsidRPr="00272565">
        <w:rPr>
          <w:b/>
          <w:bCs/>
          <w:lang w:val="ru-RU"/>
        </w:rPr>
        <w:t xml:space="preserve"> Декада по профилактике дорожно-транспортного травматизма</w:t>
      </w:r>
      <w:r w:rsidR="00B5116E" w:rsidRPr="00272565">
        <w:rPr>
          <w:lang w:val="ru-RU"/>
        </w:rPr>
        <w:t xml:space="preserve">: </w:t>
      </w:r>
      <w:r w:rsidRPr="00272565">
        <w:rPr>
          <w:lang w:val="ru-RU"/>
        </w:rPr>
        <w:t xml:space="preserve"> Фестиваль здоровья</w:t>
      </w:r>
      <w:r w:rsidR="00B5116E" w:rsidRPr="00272565">
        <w:rPr>
          <w:lang w:val="ru-RU"/>
        </w:rPr>
        <w:t>,</w:t>
      </w:r>
      <w:r w:rsidRPr="00272565">
        <w:rPr>
          <w:lang w:val="ru-RU"/>
        </w:rPr>
        <w:t xml:space="preserve">  Национальный день семьи</w:t>
      </w:r>
      <w:r w:rsidR="00B5116E">
        <w:rPr>
          <w:lang w:val="kk-KZ" w:eastAsia="zh-CN"/>
        </w:rPr>
        <w:t>, с</w:t>
      </w:r>
      <w:r w:rsidRPr="00272565">
        <w:rPr>
          <w:lang w:val="ru-RU" w:eastAsia="zh-CN"/>
        </w:rPr>
        <w:t xml:space="preserve">емейные эстафеты в рамках </w:t>
      </w:r>
      <w:r w:rsidRPr="002B5AF1">
        <w:rPr>
          <w:color w:val="000000"/>
          <w:lang w:val="kk-KZ" w:eastAsia="zh-CN"/>
        </w:rPr>
        <w:t>Национального Дня семьи</w:t>
      </w:r>
      <w:r w:rsidR="00B5116E">
        <w:rPr>
          <w:color w:val="000000"/>
          <w:lang w:val="kk-KZ" w:eastAsia="zh-CN"/>
        </w:rPr>
        <w:t>,</w:t>
      </w:r>
      <w:r w:rsidR="00B5116E" w:rsidRPr="00272565">
        <w:rPr>
          <w:lang w:val="ru-RU"/>
        </w:rPr>
        <w:t xml:space="preserve"> </w:t>
      </w:r>
      <w:r w:rsidRPr="00272565">
        <w:rPr>
          <w:lang w:val="ru-RU"/>
        </w:rPr>
        <w:t>Декадник по профилактике ДТП</w:t>
      </w:r>
      <w:r w:rsidR="00B5116E" w:rsidRPr="00272565">
        <w:rPr>
          <w:lang w:val="ru-RU"/>
        </w:rPr>
        <w:t>.</w:t>
      </w:r>
      <w:r w:rsidRPr="00272565">
        <w:rPr>
          <w:lang w:val="ru-RU"/>
        </w:rPr>
        <w:t xml:space="preserve"> </w:t>
      </w:r>
    </w:p>
    <w:p w14:paraId="5A323C5F" w14:textId="77777777" w:rsidR="00B5116E" w:rsidRPr="00272565" w:rsidRDefault="003F47A6" w:rsidP="00B5116E">
      <w:pPr>
        <w:pStyle w:val="a3"/>
        <w:rPr>
          <w:rFonts w:ascii="Times New Roman" w:eastAsia="Times New Roman" w:hAnsi="Times New Roman"/>
          <w:color w:val="000000"/>
          <w:szCs w:val="24"/>
          <w:lang w:val="ru-RU" w:bidi="ar-SA"/>
        </w:rPr>
      </w:pPr>
      <w:r w:rsidRPr="00272565">
        <w:rPr>
          <w:rFonts w:ascii="Times New Roman" w:eastAsia="Times New Roman" w:hAnsi="Times New Roman"/>
          <w:b/>
          <w:bCs/>
          <w:kern w:val="36"/>
          <w:szCs w:val="24"/>
          <w:lang w:val="ru-RU"/>
        </w:rPr>
        <w:lastRenderedPageBreak/>
        <w:t>Октябрь.  Декада по охране здоровья Месячник профилактики респираторных инфекций Всемирный день психологического здоровья</w:t>
      </w:r>
      <w:r w:rsidR="00B5116E" w:rsidRPr="00272565">
        <w:rPr>
          <w:rFonts w:ascii="Times New Roman" w:eastAsia="Times New Roman" w:hAnsi="Times New Roman"/>
          <w:b/>
          <w:bCs/>
          <w:kern w:val="36"/>
          <w:szCs w:val="24"/>
          <w:lang w:val="ru-RU"/>
        </w:rPr>
        <w:t>:</w:t>
      </w:r>
      <w:r w:rsidRPr="00272565">
        <w:rPr>
          <w:rFonts w:ascii="Times New Roman" w:eastAsia="Times New Roman" w:hAnsi="Times New Roman"/>
          <w:szCs w:val="24"/>
          <w:lang w:val="ru-RU"/>
        </w:rPr>
        <w:t xml:space="preserve"> Национальный день отказа от употребления алкоголя</w:t>
      </w:r>
      <w:r w:rsidR="00B5116E" w:rsidRPr="00272565">
        <w:rPr>
          <w:rFonts w:ascii="Times New Roman" w:eastAsia="Times New Roman" w:hAnsi="Times New Roman"/>
          <w:szCs w:val="24"/>
          <w:lang w:val="ru-RU"/>
        </w:rPr>
        <w:t>,</w:t>
      </w:r>
      <w:r w:rsidRPr="00272565">
        <w:rPr>
          <w:rFonts w:ascii="Times New Roman" w:eastAsia="Times New Roman" w:hAnsi="Times New Roman"/>
          <w:color w:val="000000"/>
          <w:szCs w:val="24"/>
          <w:lang w:val="ru-RU"/>
        </w:rPr>
        <w:t xml:space="preserve"> </w:t>
      </w:r>
      <w:r w:rsidR="00B5116E" w:rsidRPr="00272565">
        <w:rPr>
          <w:rFonts w:ascii="Times New Roman" w:eastAsia="Times New Roman" w:hAnsi="Times New Roman"/>
          <w:color w:val="000000"/>
          <w:szCs w:val="24"/>
          <w:lang w:val="ru-RU"/>
        </w:rPr>
        <w:t>д</w:t>
      </w:r>
      <w:r w:rsidRPr="00272565">
        <w:rPr>
          <w:rFonts w:ascii="Times New Roman" w:eastAsia="Times New Roman" w:hAnsi="Times New Roman"/>
          <w:color w:val="000000"/>
          <w:szCs w:val="24"/>
          <w:lang w:val="ru-RU"/>
        </w:rPr>
        <w:t>екада психологического здоровья</w:t>
      </w:r>
      <w:r w:rsidR="00B5116E" w:rsidRPr="00272565">
        <w:rPr>
          <w:rFonts w:ascii="Times New Roman" w:eastAsia="Times New Roman" w:hAnsi="Times New Roman"/>
          <w:color w:val="000000"/>
          <w:szCs w:val="24"/>
          <w:lang w:val="ru-RU"/>
        </w:rPr>
        <w:t>.</w:t>
      </w:r>
    </w:p>
    <w:p w14:paraId="380A4CBE" w14:textId="01C96320" w:rsidR="00B5116E" w:rsidRDefault="003F47A6" w:rsidP="00B5116E">
      <w:pPr>
        <w:pStyle w:val="a3"/>
        <w:rPr>
          <w:rFonts w:ascii="Times New Roman" w:eastAsia="Times New Roman" w:hAnsi="Times New Roman"/>
          <w:b/>
          <w:bCs/>
          <w:szCs w:val="24"/>
          <w:u w:val="single"/>
          <w:lang w:val="ru-RU"/>
        </w:rPr>
      </w:pPr>
      <w:r w:rsidRPr="00B5116E">
        <w:rPr>
          <w:rFonts w:ascii="Times New Roman" w:eastAsia="Times New Roman" w:hAnsi="Times New Roman"/>
          <w:b/>
          <w:bCs/>
          <w:kern w:val="36"/>
          <w:szCs w:val="24"/>
          <w:u w:val="single"/>
          <w:lang w:val="ru-RU" w:eastAsia="ru-RU"/>
        </w:rPr>
        <w:t xml:space="preserve"> </w:t>
      </w:r>
      <w:r w:rsidRPr="00B5116E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 xml:space="preserve">Ноябрь       Международный день отказа от </w:t>
      </w:r>
      <w:r w:rsidR="00F805DA" w:rsidRPr="00B5116E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>курения Декада</w:t>
      </w:r>
      <w:r w:rsidRPr="00B5116E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 xml:space="preserve"> профилактики </w:t>
      </w:r>
      <w:r w:rsidR="00F805DA" w:rsidRPr="00B5116E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>табакокурения Месячник</w:t>
      </w:r>
      <w:r w:rsidRPr="00B5116E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 xml:space="preserve"> борьбы со СПИДом</w:t>
      </w:r>
      <w:r w:rsidR="00B5116E">
        <w:rPr>
          <w:rFonts w:ascii="Times New Roman" w:eastAsia="Times New Roman" w:hAnsi="Times New Roman"/>
          <w:szCs w:val="24"/>
          <w:lang w:val="ru-RU"/>
        </w:rPr>
        <w:t>: м</w:t>
      </w:r>
      <w:r w:rsidRPr="00B5116E">
        <w:rPr>
          <w:rFonts w:ascii="Times New Roman" w:eastAsia="Times New Roman" w:hAnsi="Times New Roman"/>
          <w:szCs w:val="24"/>
          <w:lang w:val="ru-RU"/>
        </w:rPr>
        <w:t>есячник по профилактике ВИЧ/СПИДа</w:t>
      </w:r>
      <w:r w:rsidR="00B5116E">
        <w:rPr>
          <w:rFonts w:ascii="Times New Roman" w:eastAsia="Times New Roman" w:hAnsi="Times New Roman"/>
          <w:szCs w:val="24"/>
          <w:lang w:val="ru-RU"/>
        </w:rPr>
        <w:t>, д</w:t>
      </w:r>
      <w:r w:rsidRPr="00B5116E">
        <w:rPr>
          <w:rFonts w:ascii="Times New Roman" w:eastAsia="Times New Roman" w:hAnsi="Times New Roman"/>
          <w:szCs w:val="24"/>
          <w:lang w:val="ru-RU"/>
        </w:rPr>
        <w:t>екадник профилактики курения</w:t>
      </w:r>
      <w:r w:rsidR="00B5116E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B5116E">
        <w:rPr>
          <w:rFonts w:ascii="Times New Roman" w:eastAsia="Times New Roman" w:hAnsi="Times New Roman"/>
          <w:szCs w:val="24"/>
          <w:lang w:val="ru-RU"/>
        </w:rPr>
        <w:t>«Международный</w:t>
      </w:r>
      <w:r w:rsidR="00B5116E">
        <w:rPr>
          <w:rFonts w:ascii="Times New Roman" w:eastAsia="Times New Roman" w:hAnsi="Times New Roman"/>
          <w:szCs w:val="24"/>
          <w:lang w:val="ru-RU"/>
        </w:rPr>
        <w:t>, д</w:t>
      </w:r>
      <w:r w:rsidRPr="00B5116E">
        <w:rPr>
          <w:rFonts w:ascii="Times New Roman" w:eastAsia="Times New Roman" w:hAnsi="Times New Roman"/>
          <w:szCs w:val="24"/>
          <w:lang w:val="ru-RU"/>
        </w:rPr>
        <w:t>ень отказа от курения», распространение буклетов: «Скажи сигарете-НЕТ!»</w:t>
      </w:r>
      <w:r w:rsidR="00B5116E">
        <w:rPr>
          <w:rFonts w:ascii="Times New Roman" w:eastAsia="Times New Roman" w:hAnsi="Times New Roman"/>
          <w:szCs w:val="24"/>
          <w:lang w:val="ru-RU"/>
        </w:rPr>
        <w:t>, д</w:t>
      </w:r>
      <w:r w:rsidRPr="00B5116E">
        <w:rPr>
          <w:rFonts w:ascii="Times New Roman" w:eastAsia="Times New Roman" w:hAnsi="Times New Roman"/>
          <w:szCs w:val="24"/>
          <w:lang w:val="ru-RU"/>
        </w:rPr>
        <w:t>екадник по рациональному питанию. В рамках проекта «Читающая школа», чтение текстов под девизом: «Рациональное питание- основа здоровья!»</w:t>
      </w:r>
      <w:r w:rsidR="00B5116E">
        <w:rPr>
          <w:rFonts w:ascii="Times New Roman" w:eastAsia="Times New Roman" w:hAnsi="Times New Roman"/>
          <w:szCs w:val="24"/>
          <w:lang w:val="ru-RU"/>
        </w:rPr>
        <w:t>,</w:t>
      </w:r>
      <w:r w:rsidRPr="00B5116E">
        <w:rPr>
          <w:rFonts w:ascii="Times New Roman" w:eastAsia="Times New Roman" w:hAnsi="Times New Roman"/>
          <w:szCs w:val="24"/>
          <w:lang w:val="ru-RU"/>
        </w:rPr>
        <w:t xml:space="preserve"> Акция «16 дней без насилия»</w:t>
      </w:r>
      <w:r w:rsidR="00B5116E">
        <w:rPr>
          <w:rFonts w:ascii="Times New Roman" w:eastAsia="Times New Roman" w:hAnsi="Times New Roman"/>
          <w:szCs w:val="24"/>
          <w:lang w:val="ru-RU"/>
        </w:rPr>
        <w:t xml:space="preserve">, </w:t>
      </w:r>
      <w:r w:rsidR="00B5116E">
        <w:rPr>
          <w:rFonts w:ascii="Times New Roman" w:hAnsi="Times New Roman"/>
          <w:color w:val="111111"/>
          <w:szCs w:val="24"/>
          <w:shd w:val="clear" w:color="auto" w:fill="FFFFFF"/>
          <w:lang w:val="ru-RU"/>
        </w:rPr>
        <w:t>в</w:t>
      </w:r>
      <w:r w:rsidRPr="00B5116E">
        <w:rPr>
          <w:rFonts w:ascii="Times New Roman" w:hAnsi="Times New Roman"/>
          <w:color w:val="111111"/>
          <w:szCs w:val="24"/>
          <w:shd w:val="clear" w:color="auto" w:fill="FFFFFF"/>
          <w:lang w:val="ru-RU"/>
        </w:rPr>
        <w:t>идео показ «Молодежь против курения!»</w:t>
      </w:r>
      <w:r w:rsidRPr="00B5116E">
        <w:rPr>
          <w:rFonts w:ascii="Times New Roman" w:eastAsia="Times New Roman" w:hAnsi="Times New Roman"/>
          <w:b/>
          <w:bCs/>
          <w:szCs w:val="24"/>
          <w:u w:val="single"/>
          <w:lang w:val="ru-RU"/>
        </w:rPr>
        <w:t xml:space="preserve"> </w:t>
      </w:r>
    </w:p>
    <w:p w14:paraId="1FF7EE61" w14:textId="4543F893" w:rsidR="00B5116E" w:rsidRDefault="00F805DA" w:rsidP="00B5116E">
      <w:pPr>
        <w:pStyle w:val="a3"/>
        <w:rPr>
          <w:rFonts w:ascii="Times New Roman" w:hAnsi="Times New Roman"/>
          <w:bCs/>
          <w:szCs w:val="24"/>
          <w:lang w:val="ru-RU"/>
        </w:rPr>
      </w:pPr>
      <w:r w:rsidRPr="00B5116E">
        <w:rPr>
          <w:rFonts w:ascii="Times New Roman" w:eastAsia="Times New Roman" w:hAnsi="Times New Roman"/>
          <w:b/>
          <w:bCs/>
          <w:szCs w:val="24"/>
          <w:lang w:val="ru-RU"/>
        </w:rPr>
        <w:t>Декабрь</w:t>
      </w:r>
      <w:r w:rsidRPr="00272565">
        <w:rPr>
          <w:rFonts w:ascii="Times New Roman" w:eastAsia="Times New Roman" w:hAnsi="Times New Roman"/>
          <w:b/>
          <w:bCs/>
          <w:szCs w:val="24"/>
          <w:lang w:val="ru-RU"/>
        </w:rPr>
        <w:t xml:space="preserve"> Всемирный</w:t>
      </w:r>
      <w:r w:rsidR="003F47A6" w:rsidRPr="00B5116E">
        <w:rPr>
          <w:rFonts w:ascii="Times New Roman" w:eastAsia="Times New Roman" w:hAnsi="Times New Roman"/>
          <w:b/>
          <w:bCs/>
          <w:szCs w:val="24"/>
          <w:lang w:val="ru-RU"/>
        </w:rPr>
        <w:t xml:space="preserve"> день</w:t>
      </w:r>
      <w:r w:rsidR="003F47A6" w:rsidRPr="00B5116E">
        <w:rPr>
          <w:rFonts w:ascii="Times New Roman" w:eastAsia="Times New Roman" w:hAnsi="Times New Roman"/>
          <w:b/>
          <w:bCs/>
          <w:szCs w:val="24"/>
        </w:rPr>
        <w:t> </w:t>
      </w:r>
      <w:r w:rsidR="003F47A6" w:rsidRPr="00B5116E">
        <w:rPr>
          <w:rFonts w:ascii="Times New Roman" w:eastAsia="Times New Roman" w:hAnsi="Times New Roman"/>
          <w:b/>
          <w:bCs/>
          <w:szCs w:val="24"/>
          <w:lang w:val="ru-RU"/>
        </w:rPr>
        <w:t xml:space="preserve"> </w:t>
      </w:r>
      <w:r w:rsidR="003F47A6" w:rsidRPr="00B5116E">
        <w:rPr>
          <w:rFonts w:ascii="Times New Roman" w:eastAsia="Times New Roman" w:hAnsi="Times New Roman"/>
          <w:b/>
          <w:bCs/>
          <w:szCs w:val="24"/>
        </w:rPr>
        <w:t> </w:t>
      </w:r>
      <w:r w:rsidR="003F47A6" w:rsidRPr="00B5116E">
        <w:rPr>
          <w:rFonts w:ascii="Times New Roman" w:eastAsia="Times New Roman" w:hAnsi="Times New Roman"/>
          <w:b/>
          <w:bCs/>
          <w:szCs w:val="24"/>
          <w:lang w:val="ru-RU"/>
        </w:rPr>
        <w:t xml:space="preserve">борьбы со </w:t>
      </w:r>
      <w:r w:rsidRPr="00B5116E">
        <w:rPr>
          <w:rFonts w:ascii="Times New Roman" w:eastAsia="Times New Roman" w:hAnsi="Times New Roman"/>
          <w:b/>
          <w:bCs/>
          <w:szCs w:val="24"/>
          <w:lang w:val="ru-RU"/>
        </w:rPr>
        <w:t>СПИДом Месячник</w:t>
      </w:r>
      <w:r w:rsidR="003F47A6" w:rsidRPr="00B5116E">
        <w:rPr>
          <w:rFonts w:ascii="Times New Roman" w:eastAsia="Times New Roman" w:hAnsi="Times New Roman"/>
          <w:b/>
          <w:bCs/>
          <w:szCs w:val="24"/>
          <w:lang w:val="ru-RU"/>
        </w:rPr>
        <w:t xml:space="preserve"> борьбы со СПИДом</w:t>
      </w:r>
      <w:r w:rsidR="00B5116E" w:rsidRPr="00B5116E">
        <w:rPr>
          <w:rFonts w:ascii="Times New Roman" w:eastAsia="Times New Roman" w:hAnsi="Times New Roman"/>
          <w:b/>
          <w:bCs/>
          <w:szCs w:val="24"/>
          <w:lang w:val="ru-RU"/>
        </w:rPr>
        <w:t>:</w:t>
      </w:r>
      <w:r w:rsidR="003F47A6" w:rsidRPr="00B5116E">
        <w:rPr>
          <w:rFonts w:ascii="Times New Roman" w:eastAsia="Times New Roman" w:hAnsi="Times New Roman"/>
          <w:b/>
          <w:bCs/>
          <w:szCs w:val="24"/>
          <w:u w:val="single"/>
          <w:lang w:val="ru-RU"/>
        </w:rPr>
        <w:t xml:space="preserve"> </w:t>
      </w:r>
      <w:r w:rsidR="00B5116E">
        <w:rPr>
          <w:rFonts w:ascii="Times New Roman" w:eastAsia="Times New Roman" w:hAnsi="Times New Roman"/>
          <w:szCs w:val="24"/>
          <w:lang w:val="ru-RU"/>
        </w:rPr>
        <w:t>с</w:t>
      </w:r>
      <w:r w:rsidR="003F47A6" w:rsidRPr="00B5116E">
        <w:rPr>
          <w:rFonts w:ascii="Times New Roman" w:eastAsia="Times New Roman" w:hAnsi="Times New Roman"/>
          <w:szCs w:val="24"/>
          <w:lang w:val="ru-RU"/>
        </w:rPr>
        <w:t xml:space="preserve">портивные </w:t>
      </w:r>
      <w:r w:rsidRPr="00B5116E">
        <w:rPr>
          <w:rFonts w:ascii="Times New Roman" w:eastAsia="Times New Roman" w:hAnsi="Times New Roman"/>
          <w:szCs w:val="24"/>
          <w:lang w:val="ru-RU"/>
        </w:rPr>
        <w:t>мероприятия ко</w:t>
      </w:r>
      <w:r w:rsidR="003F47A6" w:rsidRPr="00B5116E">
        <w:rPr>
          <w:rFonts w:ascii="Times New Roman" w:eastAsia="Times New Roman" w:hAnsi="Times New Roman"/>
          <w:szCs w:val="24"/>
          <w:lang w:val="ru-RU"/>
        </w:rPr>
        <w:t xml:space="preserve"> Дню Независимости </w:t>
      </w:r>
      <w:r w:rsidRPr="00B5116E">
        <w:rPr>
          <w:rFonts w:ascii="Times New Roman" w:eastAsia="Times New Roman" w:hAnsi="Times New Roman"/>
          <w:szCs w:val="24"/>
          <w:lang w:val="ru-RU"/>
        </w:rPr>
        <w:t>РК</w:t>
      </w:r>
      <w:r>
        <w:rPr>
          <w:rFonts w:ascii="Times New Roman" w:eastAsia="Times New Roman" w:hAnsi="Times New Roman"/>
          <w:szCs w:val="24"/>
          <w:lang w:val="ru-RU"/>
        </w:rPr>
        <w:t xml:space="preserve">, </w:t>
      </w:r>
      <w:r w:rsidRPr="00B5116E">
        <w:rPr>
          <w:rFonts w:ascii="Times New Roman" w:eastAsia="Times New Roman" w:hAnsi="Times New Roman"/>
          <w:szCs w:val="24"/>
          <w:lang w:val="ru-RU"/>
        </w:rPr>
        <w:t>Всемирный</w:t>
      </w:r>
      <w:r w:rsidR="003F47A6" w:rsidRPr="00B5116E">
        <w:rPr>
          <w:rFonts w:ascii="Times New Roman" w:eastAsia="Times New Roman" w:hAnsi="Times New Roman"/>
          <w:szCs w:val="24"/>
          <w:lang w:val="ru-RU"/>
        </w:rPr>
        <w:t xml:space="preserve"> День борьбы со СПИДом, конкурс рисунков</w:t>
      </w:r>
      <w:r w:rsidR="00B5116E" w:rsidRPr="00B5116E">
        <w:rPr>
          <w:rFonts w:ascii="Times New Roman" w:eastAsia="Times New Roman" w:hAnsi="Times New Roman"/>
          <w:szCs w:val="24"/>
          <w:lang w:val="ru-RU"/>
        </w:rPr>
        <w:t>, а</w:t>
      </w:r>
      <w:r w:rsidR="003F47A6" w:rsidRPr="00B5116E">
        <w:rPr>
          <w:rFonts w:ascii="Times New Roman" w:eastAsia="Times New Roman" w:hAnsi="Times New Roman"/>
          <w:szCs w:val="24"/>
          <w:lang w:val="ru-RU"/>
        </w:rPr>
        <w:t>кция «16 дней без насилия»</w:t>
      </w:r>
      <w:r w:rsidR="00B5116E">
        <w:rPr>
          <w:rFonts w:ascii="Times New Roman" w:eastAsia="Times New Roman" w:hAnsi="Times New Roman"/>
          <w:szCs w:val="24"/>
          <w:lang w:val="ru-RU"/>
        </w:rPr>
        <w:t>,</w:t>
      </w:r>
      <w:r w:rsidR="003F47A6" w:rsidRPr="00B5116E">
        <w:rPr>
          <w:rFonts w:ascii="Times New Roman" w:hAnsi="Times New Roman"/>
          <w:bCs/>
          <w:szCs w:val="24"/>
          <w:lang w:val="ru-RU"/>
        </w:rPr>
        <w:t xml:space="preserve"> </w:t>
      </w:r>
      <w:r w:rsidR="00B5116E">
        <w:rPr>
          <w:rFonts w:ascii="Times New Roman" w:hAnsi="Times New Roman"/>
          <w:bCs/>
          <w:szCs w:val="24"/>
          <w:lang w:val="ru-RU"/>
        </w:rPr>
        <w:t>б</w:t>
      </w:r>
      <w:r w:rsidR="003F47A6" w:rsidRPr="00B5116E">
        <w:rPr>
          <w:rFonts w:ascii="Times New Roman" w:hAnsi="Times New Roman"/>
          <w:bCs/>
          <w:szCs w:val="24"/>
          <w:lang w:val="ru-RU"/>
        </w:rPr>
        <w:t>еседа "Половое воспитание и профилактика ранней беременности среди детей и подростков</w:t>
      </w:r>
      <w:r w:rsidRPr="00B5116E">
        <w:rPr>
          <w:rFonts w:ascii="Times New Roman" w:hAnsi="Times New Roman"/>
          <w:bCs/>
          <w:szCs w:val="24"/>
          <w:lang w:val="ru-RU"/>
        </w:rPr>
        <w:t>» (</w:t>
      </w:r>
      <w:r w:rsidR="003F47A6" w:rsidRPr="00B5116E">
        <w:rPr>
          <w:rFonts w:ascii="Times New Roman" w:hAnsi="Times New Roman"/>
          <w:bCs/>
          <w:szCs w:val="24"/>
          <w:lang w:val="ru-RU"/>
        </w:rPr>
        <w:t>7-9 кл)</w:t>
      </w:r>
      <w:r w:rsidR="00B5116E">
        <w:rPr>
          <w:rFonts w:ascii="Times New Roman" w:hAnsi="Times New Roman"/>
          <w:bCs/>
          <w:szCs w:val="24"/>
          <w:lang w:val="ru-RU"/>
        </w:rPr>
        <w:t>.</w:t>
      </w:r>
    </w:p>
    <w:p w14:paraId="5CD13496" w14:textId="77777777" w:rsidR="00B5116E" w:rsidRDefault="003F47A6" w:rsidP="00B5116E">
      <w:pPr>
        <w:pStyle w:val="a3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B5116E">
        <w:rPr>
          <w:rFonts w:ascii="Times New Roman" w:eastAsia="Times New Roman" w:hAnsi="Times New Roman"/>
          <w:kern w:val="36"/>
          <w:szCs w:val="24"/>
          <w:u w:val="single"/>
          <w:lang w:val="ru-RU"/>
        </w:rPr>
        <w:t xml:space="preserve"> Январь Месячник ЗОЖ.</w:t>
      </w:r>
      <w:r w:rsidRPr="00B5116E">
        <w:rPr>
          <w:rFonts w:ascii="Times New Roman" w:eastAsia="Times New Roman" w:hAnsi="Times New Roman"/>
          <w:kern w:val="36"/>
          <w:szCs w:val="24"/>
          <w:u w:val="single"/>
        </w:rPr>
        <w:t> </w:t>
      </w:r>
      <w:r w:rsidRPr="00B5116E">
        <w:rPr>
          <w:rFonts w:ascii="Times New Roman" w:eastAsia="Times New Roman" w:hAnsi="Times New Roman"/>
          <w:szCs w:val="24"/>
          <w:lang w:val="ru-RU"/>
        </w:rPr>
        <w:t>Месячник по профилактике ОРВИ и гриппа</w:t>
      </w:r>
      <w:r w:rsidR="00B5116E">
        <w:rPr>
          <w:rFonts w:ascii="Times New Roman" w:eastAsia="Times New Roman" w:hAnsi="Times New Roman"/>
          <w:szCs w:val="24"/>
          <w:lang w:val="ru-RU"/>
        </w:rPr>
        <w:t>,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 xml:space="preserve"> </w:t>
      </w:r>
      <w:r w:rsidR="00B5116E">
        <w:rPr>
          <w:rFonts w:ascii="Times New Roman" w:eastAsia="Times New Roman" w:hAnsi="Times New Roman"/>
          <w:color w:val="000000"/>
          <w:szCs w:val="24"/>
          <w:lang w:val="ru-RU"/>
        </w:rPr>
        <w:t>п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>рофилактика</w:t>
      </w:r>
      <w:r w:rsidRPr="00B5116E">
        <w:rPr>
          <w:rFonts w:ascii="Times New Roman" w:eastAsia="Times New Roman" w:hAnsi="Times New Roman"/>
          <w:color w:val="181818"/>
          <w:szCs w:val="24"/>
          <w:lang w:val="ru-RU"/>
        </w:rPr>
        <w:t xml:space="preserve"> 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>наркомании,</w:t>
      </w:r>
      <w:r w:rsidRPr="00B5116E">
        <w:rPr>
          <w:rFonts w:ascii="Times New Roman" w:eastAsia="Times New Roman" w:hAnsi="Times New Roman"/>
          <w:color w:val="181818"/>
          <w:szCs w:val="24"/>
          <w:lang w:val="ru-RU"/>
        </w:rPr>
        <w:t xml:space="preserve"> 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>алкоголизма и</w:t>
      </w:r>
      <w:r w:rsidRPr="00B5116E">
        <w:rPr>
          <w:rFonts w:ascii="Times New Roman" w:eastAsia="Times New Roman" w:hAnsi="Times New Roman"/>
          <w:color w:val="181818"/>
          <w:szCs w:val="24"/>
          <w:lang w:val="ru-RU"/>
        </w:rPr>
        <w:t xml:space="preserve"> 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>табакокурения среди учеников</w:t>
      </w:r>
      <w:r w:rsidRPr="00B5116E">
        <w:rPr>
          <w:rFonts w:ascii="Times New Roman" w:eastAsia="Times New Roman" w:hAnsi="Times New Roman"/>
          <w:color w:val="181818"/>
          <w:szCs w:val="24"/>
          <w:lang w:val="ru-RU"/>
        </w:rPr>
        <w:t xml:space="preserve"> </w:t>
      </w:r>
      <w:r w:rsidRPr="00B5116E">
        <w:rPr>
          <w:rFonts w:ascii="Times New Roman" w:eastAsia="Times New Roman" w:hAnsi="Times New Roman"/>
          <w:color w:val="000000"/>
          <w:szCs w:val="24"/>
          <w:lang w:val="ru-RU"/>
        </w:rPr>
        <w:t>5-8 классов</w:t>
      </w:r>
      <w:r w:rsidR="00B5116E">
        <w:rPr>
          <w:rFonts w:ascii="Times New Roman" w:eastAsia="Times New Roman" w:hAnsi="Times New Roman"/>
          <w:color w:val="000000"/>
          <w:szCs w:val="24"/>
          <w:lang w:val="ru-RU"/>
        </w:rPr>
        <w:t>.</w:t>
      </w:r>
    </w:p>
    <w:p w14:paraId="33B085A0" w14:textId="608A74C2" w:rsidR="00EE0574" w:rsidRPr="00EE0574" w:rsidRDefault="003F47A6" w:rsidP="00B5116E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EE0574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Февраль. Мы за здоровый образ жизни</w:t>
      </w:r>
      <w:r w:rsidR="00EE0574" w:rsidRPr="00EE0574">
        <w:rPr>
          <w:rFonts w:ascii="Times New Roman" w:eastAsia="Times New Roman" w:hAnsi="Times New Roman"/>
          <w:b/>
          <w:bCs/>
          <w:szCs w:val="24"/>
          <w:lang w:val="ru-RU" w:eastAsia="ru-RU"/>
        </w:rPr>
        <w:t>.</w:t>
      </w:r>
      <w:r w:rsidRPr="003F47A6">
        <w:rPr>
          <w:rFonts w:ascii="Times New Roman" w:eastAsia="Times New Roman" w:hAnsi="Times New Roman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Cs w:val="24"/>
          <w:lang w:val="kk-KZ"/>
        </w:rPr>
        <w:t>Месячник по профилактике туберкулёза</w:t>
      </w:r>
      <w:r w:rsidR="00EE0574">
        <w:rPr>
          <w:rFonts w:ascii="Times New Roman" w:eastAsia="Times New Roman" w:hAnsi="Times New Roman"/>
          <w:szCs w:val="24"/>
          <w:lang w:val="kk-KZ"/>
        </w:rPr>
        <w:t>, к</w:t>
      </w:r>
      <w:r w:rsidR="00EE0574" w:rsidRPr="00EE0574">
        <w:rPr>
          <w:rFonts w:ascii="Times New Roman" w:eastAsia="Times New Roman" w:hAnsi="Times New Roman"/>
          <w:szCs w:val="24"/>
          <w:lang w:val="ru-RU"/>
        </w:rPr>
        <w:t>классные</w:t>
      </w:r>
      <w:r w:rsidRPr="00EE0574">
        <w:rPr>
          <w:rFonts w:ascii="Times New Roman" w:eastAsia="Times New Roman" w:hAnsi="Times New Roman"/>
          <w:szCs w:val="24"/>
          <w:lang w:val="ru-RU"/>
        </w:rPr>
        <w:t xml:space="preserve"> часы «Профилактика туберкулёза»</w:t>
      </w:r>
      <w:r w:rsidR="00EE0574">
        <w:rPr>
          <w:rFonts w:ascii="Times New Roman" w:eastAsia="Times New Roman" w:hAnsi="Times New Roman"/>
          <w:szCs w:val="24"/>
          <w:lang w:val="ru-RU"/>
        </w:rPr>
        <w:t>.</w:t>
      </w:r>
    </w:p>
    <w:p w14:paraId="47FBC850" w14:textId="68FE4458" w:rsidR="00EE0574" w:rsidRPr="00EE0574" w:rsidRDefault="003F47A6" w:rsidP="00B5116E">
      <w:pPr>
        <w:pStyle w:val="a3"/>
        <w:rPr>
          <w:rFonts w:ascii="Times New Roman" w:eastAsia="Times New Roman" w:hAnsi="Times New Roman"/>
          <w:b/>
          <w:bCs/>
          <w:kern w:val="36"/>
          <w:szCs w:val="24"/>
          <w:u w:val="single"/>
          <w:lang w:val="ru-RU" w:eastAsia="ru-RU"/>
        </w:rPr>
      </w:pPr>
      <w:r w:rsidRPr="00EE0574">
        <w:rPr>
          <w:rFonts w:ascii="Times New Roman" w:eastAsia="Times New Roman" w:hAnsi="Times New Roman"/>
          <w:b/>
          <w:bCs/>
          <w:szCs w:val="24"/>
          <w:lang w:val="ru-RU"/>
        </w:rPr>
        <w:t>Март. Всемирный день борьбы с туберкулезом</w:t>
      </w:r>
      <w:r w:rsidR="00EE0574">
        <w:rPr>
          <w:rFonts w:ascii="Times New Roman" w:eastAsia="Times New Roman" w:hAnsi="Times New Roman"/>
          <w:b/>
          <w:bCs/>
          <w:szCs w:val="24"/>
          <w:lang w:val="ru-RU"/>
        </w:rPr>
        <w:t xml:space="preserve">. </w:t>
      </w:r>
      <w:r w:rsidRPr="00EE0574">
        <w:rPr>
          <w:rFonts w:ascii="Times New Roman" w:eastAsia="Times New Roman" w:hAnsi="Times New Roman"/>
          <w:b/>
          <w:bCs/>
          <w:szCs w:val="24"/>
          <w:lang w:val="ru-RU"/>
        </w:rPr>
        <w:t>Месячник по активизации пропаганды мер профилактики туберкулеза</w:t>
      </w:r>
      <w:r w:rsidR="00EE0574">
        <w:rPr>
          <w:rFonts w:ascii="Times New Roman" w:eastAsia="Times New Roman" w:hAnsi="Times New Roman"/>
          <w:b/>
          <w:bCs/>
          <w:szCs w:val="24"/>
          <w:lang w:val="ru-RU"/>
        </w:rPr>
        <w:t>.</w:t>
      </w:r>
      <w:r w:rsidRPr="003F47A6">
        <w:rPr>
          <w:rFonts w:ascii="Times New Roman" w:eastAsia="Times New Roman" w:hAnsi="Times New Roman"/>
          <w:szCs w:val="24"/>
          <w:lang w:val="kk-KZ"/>
        </w:rPr>
        <w:t xml:space="preserve"> </w:t>
      </w:r>
      <w:r w:rsidRPr="0028033D">
        <w:rPr>
          <w:rFonts w:ascii="Times New Roman" w:eastAsia="Times New Roman" w:hAnsi="Times New Roman"/>
          <w:szCs w:val="24"/>
          <w:lang w:val="kk-KZ"/>
        </w:rPr>
        <w:t>Спортивные мероприятия в рамках праздника Наурыз</w:t>
      </w:r>
      <w:r w:rsidRPr="003F47A6">
        <w:rPr>
          <w:rFonts w:ascii="Times New Roman" w:eastAsia="Times New Roman" w:hAnsi="Times New Roman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Cs w:val="24"/>
          <w:lang w:val="kk-KZ"/>
        </w:rPr>
        <w:t>Месячник по профилактике туберкулёза</w:t>
      </w:r>
      <w:r w:rsidRPr="003F47A6">
        <w:rPr>
          <w:rFonts w:ascii="Times New Roman" w:eastAsia="Times New Roman" w:hAnsi="Times New Roman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kk-KZ" w:eastAsia="ru-RU"/>
        </w:rPr>
        <w:t>Месячник по профилактике травматизма</w:t>
      </w:r>
      <w:r w:rsidR="00EE0574">
        <w:rPr>
          <w:rFonts w:ascii="Times New Roman" w:eastAsia="Times New Roman" w:hAnsi="Times New Roman"/>
          <w:szCs w:val="24"/>
          <w:lang w:val="kk-KZ" w:eastAsia="ru-RU"/>
        </w:rPr>
        <w:t>.</w:t>
      </w:r>
      <w:r w:rsidRPr="00EE0574">
        <w:rPr>
          <w:rFonts w:ascii="Times New Roman" w:eastAsia="Times New Roman" w:hAnsi="Times New Roman"/>
          <w:b/>
          <w:bCs/>
          <w:kern w:val="36"/>
          <w:szCs w:val="24"/>
          <w:u w:val="single"/>
          <w:lang w:val="ru-RU" w:eastAsia="ru-RU"/>
        </w:rPr>
        <w:t xml:space="preserve"> </w:t>
      </w:r>
    </w:p>
    <w:p w14:paraId="21EEED40" w14:textId="3FB92372" w:rsidR="00EE0574" w:rsidRPr="00EE0574" w:rsidRDefault="003F47A6" w:rsidP="00B5116E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EE0574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>Апрель.</w:t>
      </w:r>
      <w:r w:rsidRPr="00EE0574">
        <w:rPr>
          <w:rFonts w:ascii="Times New Roman" w:eastAsia="Times New Roman" w:hAnsi="Times New Roman"/>
          <w:b/>
          <w:bCs/>
          <w:kern w:val="36"/>
          <w:szCs w:val="24"/>
          <w:lang w:eastAsia="ru-RU"/>
        </w:rPr>
        <w:t> </w:t>
      </w:r>
      <w:r w:rsidRPr="00EE0574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 xml:space="preserve"> Всемирный День </w:t>
      </w:r>
      <w:r w:rsidR="00EE0574" w:rsidRPr="00EE0574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>Здоровья</w:t>
      </w:r>
      <w:r w:rsidR="00EE0574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>.</w:t>
      </w:r>
      <w:r w:rsidR="00EE0574" w:rsidRPr="00EE0574">
        <w:rPr>
          <w:rFonts w:ascii="Times New Roman" w:eastAsia="Times New Roman" w:hAnsi="Times New Roman"/>
          <w:b/>
          <w:bCs/>
          <w:kern w:val="36"/>
          <w:szCs w:val="24"/>
          <w:lang w:val="ru-RU" w:eastAsia="ru-RU"/>
        </w:rPr>
        <w:t xml:space="preserve"> </w:t>
      </w:r>
      <w:r w:rsidR="00EE0574" w:rsidRPr="00EE0574">
        <w:rPr>
          <w:rFonts w:ascii="Times New Roman" w:eastAsia="Times New Roman" w:hAnsi="Times New Roman"/>
          <w:kern w:val="36"/>
          <w:szCs w:val="24"/>
          <w:lang w:val="ru-RU" w:eastAsia="ru-RU"/>
        </w:rPr>
        <w:t>Декада</w:t>
      </w:r>
      <w:r w:rsidRPr="00EE0574">
        <w:rPr>
          <w:rFonts w:ascii="Times New Roman" w:eastAsia="Times New Roman" w:hAnsi="Times New Roman"/>
          <w:kern w:val="36"/>
          <w:szCs w:val="24"/>
          <w:lang w:val="ru-RU" w:eastAsia="ru-RU"/>
        </w:rPr>
        <w:t xml:space="preserve"> по совершенствованию организации школьного питания</w:t>
      </w:r>
      <w:r w:rsidR="00EE0574" w:rsidRPr="00EE0574">
        <w:rPr>
          <w:rFonts w:ascii="Times New Roman" w:eastAsia="Times New Roman" w:hAnsi="Times New Roman"/>
          <w:kern w:val="36"/>
          <w:szCs w:val="24"/>
          <w:lang w:val="ru-RU" w:eastAsia="ru-RU"/>
        </w:rPr>
        <w:t>.</w:t>
      </w:r>
      <w:r w:rsidR="00B5116E" w:rsidRPr="00EE0574">
        <w:rPr>
          <w:rFonts w:ascii="Times New Roman" w:eastAsia="Times New Roman" w:hAnsi="Times New Roman"/>
          <w:szCs w:val="24"/>
          <w:lang w:val="ru-RU"/>
        </w:rPr>
        <w:t xml:space="preserve"> Месячник по профилактике дорожно-транспортного травматизма ПДД</w:t>
      </w:r>
      <w:r w:rsidR="00EE0574">
        <w:rPr>
          <w:rFonts w:ascii="Times New Roman" w:eastAsia="Times New Roman" w:hAnsi="Times New Roman"/>
          <w:szCs w:val="24"/>
          <w:lang w:val="ru-RU"/>
        </w:rPr>
        <w:t>, в</w:t>
      </w:r>
      <w:r w:rsidR="00B5116E" w:rsidRPr="00EE0574">
        <w:rPr>
          <w:rFonts w:ascii="Times New Roman" w:eastAsia="Times New Roman" w:hAnsi="Times New Roman"/>
          <w:szCs w:val="24"/>
          <w:lang w:val="ru-RU"/>
        </w:rPr>
        <w:t>семирный день здоровья</w:t>
      </w:r>
      <w:r w:rsidR="00EE0574" w:rsidRPr="00EE0574">
        <w:rPr>
          <w:rFonts w:ascii="Times New Roman" w:eastAsia="Times New Roman" w:hAnsi="Times New Roman"/>
          <w:szCs w:val="24"/>
          <w:lang w:val="ru-RU"/>
        </w:rPr>
        <w:t>.</w:t>
      </w:r>
    </w:p>
    <w:p w14:paraId="6657ED27" w14:textId="5B714234" w:rsidR="0079071C" w:rsidRPr="00EE0574" w:rsidRDefault="00B5116E" w:rsidP="00B5116E">
      <w:pPr>
        <w:pStyle w:val="a3"/>
        <w:rPr>
          <w:rFonts w:ascii="Times New Roman" w:eastAsia="Times New Roman" w:hAnsi="Times New Roman"/>
          <w:b/>
          <w:bCs/>
          <w:szCs w:val="24"/>
          <w:u w:val="single"/>
          <w:lang w:val="ru-RU"/>
        </w:rPr>
      </w:pPr>
      <w:r w:rsidRPr="00EE0574">
        <w:rPr>
          <w:rFonts w:ascii="Times New Roman" w:eastAsia="Times New Roman" w:hAnsi="Times New Roman"/>
          <w:b/>
          <w:bCs/>
          <w:szCs w:val="24"/>
          <w:lang w:val="ru-RU"/>
        </w:rPr>
        <w:t>МАЙ.  Международный День семьи</w:t>
      </w:r>
      <w:r w:rsidR="00EE0574">
        <w:rPr>
          <w:rFonts w:ascii="Times New Roman" w:eastAsia="Times New Roman" w:hAnsi="Times New Roman"/>
          <w:b/>
          <w:bCs/>
          <w:szCs w:val="24"/>
          <w:lang w:val="ru-RU"/>
        </w:rPr>
        <w:t>.</w:t>
      </w:r>
      <w:r w:rsidRP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 xml:space="preserve"> Спортивные мероприятия ко Дню защитника Отечества и Дню Победы</w:t>
      </w:r>
      <w:r w:rsid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>,</w:t>
      </w:r>
      <w:r w:rsidRP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 xml:space="preserve"> День национальных игр</w:t>
      </w:r>
      <w:r w:rsid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>,</w:t>
      </w:r>
      <w:r w:rsidRP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 xml:space="preserve"> Всемирный День борьбы с курением</w:t>
      </w:r>
      <w:r w:rsidR="00EE0574">
        <w:rPr>
          <w:rFonts w:ascii="Times New Roman" w:eastAsia="Calibri" w:hAnsi="Times New Roman"/>
          <w:szCs w:val="24"/>
          <w:shd w:val="clear" w:color="auto" w:fill="FFFFFF"/>
          <w:lang w:val="ru-RU"/>
        </w:rPr>
        <w:t>.</w:t>
      </w:r>
    </w:p>
    <w:p w14:paraId="2A8C38CE" w14:textId="77777777" w:rsidR="003F47A6" w:rsidRPr="00EE0574" w:rsidRDefault="003F47A6" w:rsidP="003F47A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568E7503" w14:textId="77777777" w:rsidR="003F47A6" w:rsidRPr="003F47A6" w:rsidRDefault="003F47A6" w:rsidP="003F47A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90B7DF8" w14:textId="77777777" w:rsidR="00EE0574" w:rsidRPr="00EE0574" w:rsidRDefault="00B5116E" w:rsidP="00B5116E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E0574">
        <w:rPr>
          <w:rFonts w:ascii="Times New Roman" w:hAnsi="Times New Roman"/>
          <w:b/>
          <w:bCs/>
          <w:szCs w:val="24"/>
          <w:lang w:val="ru-RU"/>
        </w:rPr>
        <w:t>Ф</w:t>
      </w:r>
      <w:r w:rsidR="003F47A6" w:rsidRPr="00EE0574">
        <w:rPr>
          <w:rFonts w:ascii="Times New Roman" w:hAnsi="Times New Roman"/>
          <w:b/>
          <w:bCs/>
          <w:szCs w:val="24"/>
          <w:lang w:val="ru-RU"/>
        </w:rPr>
        <w:t>изкультурно-спортивн</w:t>
      </w:r>
      <w:r w:rsidR="00EE0574" w:rsidRPr="00EE0574">
        <w:rPr>
          <w:rFonts w:ascii="Times New Roman" w:hAnsi="Times New Roman"/>
          <w:b/>
          <w:bCs/>
          <w:szCs w:val="24"/>
          <w:lang w:val="ru-RU"/>
        </w:rPr>
        <w:t>ые</w:t>
      </w:r>
      <w:r w:rsidR="003F47A6" w:rsidRPr="00EE0574">
        <w:rPr>
          <w:rFonts w:ascii="Times New Roman" w:hAnsi="Times New Roman"/>
          <w:b/>
          <w:bCs/>
          <w:szCs w:val="24"/>
          <w:lang w:val="ru-RU"/>
        </w:rPr>
        <w:t xml:space="preserve"> массовы</w:t>
      </w:r>
      <w:r w:rsidR="00EE0574" w:rsidRPr="00EE0574">
        <w:rPr>
          <w:rFonts w:ascii="Times New Roman" w:hAnsi="Times New Roman"/>
          <w:b/>
          <w:bCs/>
          <w:szCs w:val="24"/>
          <w:lang w:val="ru-RU"/>
        </w:rPr>
        <w:t>е</w:t>
      </w:r>
      <w:r w:rsidR="003F47A6" w:rsidRPr="00EE0574">
        <w:rPr>
          <w:rFonts w:ascii="Times New Roman" w:hAnsi="Times New Roman"/>
          <w:b/>
          <w:bCs/>
          <w:szCs w:val="24"/>
          <w:lang w:val="ru-RU"/>
        </w:rPr>
        <w:t xml:space="preserve"> мероприяти</w:t>
      </w:r>
      <w:r w:rsidR="00EE0574" w:rsidRPr="00EE0574">
        <w:rPr>
          <w:rFonts w:ascii="Times New Roman" w:hAnsi="Times New Roman"/>
          <w:b/>
          <w:bCs/>
          <w:szCs w:val="24"/>
          <w:lang w:val="ru-RU"/>
        </w:rPr>
        <w:t>я</w:t>
      </w:r>
    </w:p>
    <w:p w14:paraId="2911DB56" w14:textId="7413720E" w:rsidR="00EE0574" w:rsidRPr="00EE0574" w:rsidRDefault="00B5116E" w:rsidP="00B5116E">
      <w:pPr>
        <w:pStyle w:val="a3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EE0574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</w:p>
    <w:p w14:paraId="06F2EEAB" w14:textId="3C01B945" w:rsidR="00F6625C" w:rsidRPr="00F805DA" w:rsidRDefault="00B5116E" w:rsidP="00F805DA">
      <w:pPr>
        <w:pStyle w:val="a3"/>
        <w:rPr>
          <w:rFonts w:ascii="Times New Roman" w:hAnsi="Times New Roman"/>
          <w:szCs w:val="24"/>
          <w:lang w:val="ru-RU"/>
        </w:rPr>
      </w:pPr>
      <w:r w:rsidRPr="00EE0574">
        <w:rPr>
          <w:rFonts w:ascii="Times New Roman" w:eastAsia="Times New Roman" w:hAnsi="Times New Roman"/>
          <w:szCs w:val="24"/>
          <w:lang w:val="ru-RU" w:eastAsia="ru-RU"/>
        </w:rPr>
        <w:t>Соревнования</w:t>
      </w:r>
      <w:r w:rsidR="00EE0574">
        <w:rPr>
          <w:rFonts w:ascii="Times New Roman" w:eastAsia="Times New Roman" w:hAnsi="Times New Roman"/>
          <w:szCs w:val="24"/>
          <w:lang w:val="ru-RU" w:eastAsia="ru-RU"/>
        </w:rPr>
        <w:t>:</w:t>
      </w:r>
      <w:r w:rsidRPr="00EE0574">
        <w:rPr>
          <w:rFonts w:ascii="Times New Roman" w:eastAsia="Times New Roman" w:hAnsi="Times New Roman"/>
          <w:szCs w:val="24"/>
          <w:lang w:val="ru-RU" w:eastAsia="ru-RU"/>
        </w:rPr>
        <w:t xml:space="preserve"> по шашкам посвящённые празднику «День пожилого человека»</w:t>
      </w:r>
      <w:r w:rsidR="00EE0574">
        <w:rPr>
          <w:rFonts w:ascii="Times New Roman" w:eastAsia="Times New Roman" w:hAnsi="Times New Roman"/>
          <w:szCs w:val="24"/>
          <w:lang w:val="ru-RU" w:eastAsia="ru-RU"/>
        </w:rPr>
        <w:t xml:space="preserve">, </w:t>
      </w:r>
      <w:r w:rsidRPr="00EE0574">
        <w:rPr>
          <w:rFonts w:ascii="Times New Roman" w:eastAsia="Times New Roman" w:hAnsi="Times New Roman"/>
          <w:szCs w:val="24"/>
          <w:lang w:val="ru-RU" w:eastAsia="ru-RU"/>
        </w:rPr>
        <w:t>«Былгары доп»</w:t>
      </w:r>
      <w:r w:rsidR="00EE0574">
        <w:rPr>
          <w:rFonts w:ascii="Times New Roman" w:hAnsi="Times New Roman"/>
          <w:b/>
          <w:bCs/>
          <w:szCs w:val="24"/>
          <w:lang w:val="ru-RU"/>
        </w:rPr>
        <w:t xml:space="preserve">, </w:t>
      </w:r>
      <w:bookmarkStart w:id="0" w:name="_Hlk137459377"/>
      <w:r w:rsidR="00EE0574" w:rsidRPr="00EE0574">
        <w:rPr>
          <w:rFonts w:ascii="Times New Roman" w:eastAsia="Times New Roman" w:hAnsi="Times New Roman"/>
          <w:szCs w:val="24"/>
          <w:lang w:val="ru-RU" w:eastAsia="ru-RU"/>
        </w:rPr>
        <w:t xml:space="preserve">Тогыз </w:t>
      </w:r>
      <w:bookmarkEnd w:id="0"/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>кумалак посвящённые</w:t>
      </w:r>
      <w:r w:rsidR="00EE0574" w:rsidRPr="00EE0574">
        <w:rPr>
          <w:rFonts w:ascii="Times New Roman" w:hAnsi="Times New Roman"/>
          <w:szCs w:val="24"/>
          <w:lang w:val="ru-RU"/>
        </w:rPr>
        <w:t xml:space="preserve"> празднику «День Независимости РК»</w:t>
      </w:r>
      <w:r w:rsidR="00EE0574">
        <w:rPr>
          <w:rFonts w:ascii="Times New Roman" w:hAnsi="Times New Roman"/>
          <w:szCs w:val="24"/>
          <w:lang w:val="ru-RU"/>
        </w:rPr>
        <w:t>,</w:t>
      </w:r>
      <w:r w:rsidR="00EE0574" w:rsidRPr="00EE0574">
        <w:rPr>
          <w:rFonts w:ascii="Times New Roman" w:hAnsi="Times New Roman"/>
          <w:szCs w:val="24"/>
          <w:lang w:val="ru-RU"/>
        </w:rPr>
        <w:t xml:space="preserve"> </w:t>
      </w:r>
      <w:r w:rsidR="00EE0574" w:rsidRPr="00EE0574">
        <w:rPr>
          <w:rFonts w:ascii="Times New Roman" w:eastAsia="Times New Roman" w:hAnsi="Times New Roman"/>
          <w:szCs w:val="24"/>
          <w:lang w:val="ru-RU" w:eastAsia="ru-RU"/>
        </w:rPr>
        <w:t xml:space="preserve">Тогыз </w:t>
      </w:r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>кумалак посвящённые</w:t>
      </w:r>
      <w:r w:rsidR="00EE0574" w:rsidRPr="00EE0574">
        <w:rPr>
          <w:rFonts w:ascii="Times New Roman" w:hAnsi="Times New Roman"/>
          <w:szCs w:val="24"/>
          <w:lang w:val="ru-RU"/>
        </w:rPr>
        <w:t xml:space="preserve"> празднику «Наурыз</w:t>
      </w:r>
      <w:r w:rsidR="00EE0574">
        <w:rPr>
          <w:rFonts w:ascii="Times New Roman" w:hAnsi="Times New Roman"/>
          <w:szCs w:val="24"/>
          <w:lang w:val="ru-RU"/>
        </w:rPr>
        <w:t>»,</w:t>
      </w:r>
      <w:r w:rsidR="00EE0574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r w:rsidR="00F805DA">
        <w:rPr>
          <w:rFonts w:ascii="Times New Roman" w:hAnsi="Times New Roman"/>
          <w:szCs w:val="24"/>
          <w:lang w:val="ru-RU"/>
        </w:rPr>
        <w:t>с</w:t>
      </w:r>
      <w:r w:rsidR="00F805DA" w:rsidRPr="00EE0574">
        <w:rPr>
          <w:rFonts w:ascii="Times New Roman" w:hAnsi="Times New Roman"/>
          <w:szCs w:val="24"/>
          <w:lang w:val="ru-RU"/>
        </w:rPr>
        <w:t>оревнования, посвящённые</w:t>
      </w:r>
      <w:r w:rsidR="00EE0574" w:rsidRPr="00EE0574">
        <w:rPr>
          <w:rFonts w:ascii="Times New Roman" w:hAnsi="Times New Roman"/>
          <w:szCs w:val="24"/>
          <w:lang w:val="ru-RU"/>
        </w:rPr>
        <w:t xml:space="preserve"> праздникам «День Защитника Отечества» и «День Победы»</w:t>
      </w:r>
      <w:r w:rsidR="00F805DA">
        <w:rPr>
          <w:rFonts w:ascii="Times New Roman" w:eastAsia="Times New Roman" w:hAnsi="Times New Roman"/>
          <w:szCs w:val="24"/>
          <w:lang w:val="ru-RU" w:eastAsia="ru-RU"/>
        </w:rPr>
        <w:t>,</w:t>
      </w:r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 xml:space="preserve"> по лёгкой атлетике</w:t>
      </w:r>
      <w:r w:rsidR="00F805DA">
        <w:rPr>
          <w:rFonts w:ascii="Times New Roman" w:eastAsia="Times New Roman" w:hAnsi="Times New Roman"/>
          <w:szCs w:val="24"/>
          <w:lang w:val="ru-RU" w:eastAsia="ru-RU"/>
        </w:rPr>
        <w:t>,</w:t>
      </w:r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 xml:space="preserve"> по настольным видам спорта</w:t>
      </w:r>
      <w:r w:rsidR="00F805DA">
        <w:rPr>
          <w:rFonts w:ascii="Times New Roman" w:eastAsia="Times New Roman" w:hAnsi="Times New Roman"/>
          <w:szCs w:val="24"/>
          <w:lang w:val="ru-RU" w:eastAsia="ru-RU"/>
        </w:rPr>
        <w:t xml:space="preserve">, </w:t>
      </w:r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>по теннису</w:t>
      </w:r>
      <w:r w:rsidR="00F805DA">
        <w:rPr>
          <w:rFonts w:ascii="Times New Roman" w:eastAsia="Times New Roman" w:hAnsi="Times New Roman"/>
          <w:szCs w:val="24"/>
          <w:lang w:val="ru-RU" w:eastAsia="ru-RU"/>
        </w:rPr>
        <w:t xml:space="preserve">, </w:t>
      </w:r>
      <w:r w:rsidR="00F805DA" w:rsidRPr="00EE0574">
        <w:rPr>
          <w:rFonts w:ascii="Times New Roman" w:eastAsia="Times New Roman" w:hAnsi="Times New Roman"/>
          <w:szCs w:val="24"/>
          <w:lang w:val="ru-RU" w:eastAsia="ru-RU"/>
        </w:rPr>
        <w:t>по зимним видам спорта</w:t>
      </w:r>
      <w:r w:rsidR="00F805DA">
        <w:rPr>
          <w:rFonts w:ascii="Times New Roman" w:hAnsi="Times New Roman"/>
          <w:szCs w:val="24"/>
          <w:lang w:val="ru-RU"/>
        </w:rPr>
        <w:t xml:space="preserve">, </w:t>
      </w:r>
      <w:r w:rsidR="00F805DA" w:rsidRPr="00EE0574">
        <w:rPr>
          <w:rFonts w:ascii="Times New Roman" w:hAnsi="Times New Roman"/>
          <w:szCs w:val="24"/>
          <w:lang w:val="ru-RU"/>
        </w:rPr>
        <w:t>по мини-футболу</w:t>
      </w:r>
      <w:r w:rsidR="00F805DA">
        <w:rPr>
          <w:rFonts w:ascii="Times New Roman" w:hAnsi="Times New Roman"/>
          <w:szCs w:val="24"/>
          <w:lang w:val="ru-RU"/>
        </w:rPr>
        <w:t>.</w:t>
      </w:r>
      <w:r w:rsidR="00F805DA" w:rsidRPr="00EE0574">
        <w:rPr>
          <w:rFonts w:ascii="Times New Roman" w:hAnsi="Times New Roman"/>
          <w:szCs w:val="24"/>
          <w:lang w:val="ru-RU"/>
        </w:rPr>
        <w:t xml:space="preserve"> </w:t>
      </w:r>
      <w:r w:rsidR="00EE0574">
        <w:rPr>
          <w:rFonts w:ascii="Times New Roman" w:eastAsia="Times New Roman" w:hAnsi="Times New Roman"/>
          <w:szCs w:val="24"/>
          <w:lang w:val="ru-RU" w:eastAsia="ru-RU"/>
        </w:rPr>
        <w:t xml:space="preserve">Однодневные </w:t>
      </w:r>
      <w:r w:rsidRPr="00EE0574">
        <w:rPr>
          <w:rFonts w:ascii="Times New Roman" w:eastAsia="Times New Roman" w:hAnsi="Times New Roman"/>
          <w:szCs w:val="24"/>
          <w:lang w:val="ru-RU" w:eastAsia="ru-RU"/>
        </w:rPr>
        <w:t>туристические походы</w:t>
      </w:r>
      <w:r w:rsidR="00EE0574">
        <w:rPr>
          <w:rFonts w:ascii="Times New Roman" w:eastAsia="Times New Roman" w:hAnsi="Times New Roman"/>
          <w:szCs w:val="24"/>
          <w:lang w:val="ru-RU" w:eastAsia="ru-RU"/>
        </w:rPr>
        <w:t>, ф</w:t>
      </w:r>
      <w:r w:rsidRPr="00EE0574">
        <w:rPr>
          <w:rFonts w:ascii="Times New Roman" w:eastAsia="Times New Roman" w:hAnsi="Times New Roman"/>
          <w:szCs w:val="24"/>
          <w:lang w:val="ru-RU" w:eastAsia="ru-RU"/>
        </w:rPr>
        <w:t>изкультурные праздники</w:t>
      </w:r>
      <w:r w:rsidRPr="00EE0574">
        <w:rPr>
          <w:rFonts w:ascii="Times New Roman" w:hAnsi="Times New Roman"/>
          <w:szCs w:val="24"/>
          <w:lang w:val="ru-RU"/>
        </w:rPr>
        <w:t>»</w:t>
      </w:r>
      <w:r w:rsidR="00F805DA">
        <w:rPr>
          <w:rFonts w:ascii="Times New Roman" w:hAnsi="Times New Roman"/>
          <w:szCs w:val="24"/>
          <w:lang w:val="ru-RU"/>
        </w:rPr>
        <w:t>.</w:t>
      </w:r>
    </w:p>
    <w:p w14:paraId="30BAD3CA" w14:textId="77777777" w:rsidR="00F6625C" w:rsidRDefault="00F6625C" w:rsidP="00F6625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C79B7">
        <w:rPr>
          <w:rFonts w:ascii="Times New Roman" w:hAnsi="Times New Roman"/>
          <w:b/>
          <w:sz w:val="28"/>
          <w:szCs w:val="28"/>
          <w:lang w:val="kk-KZ"/>
        </w:rPr>
        <w:t>Президентские тесты</w:t>
      </w:r>
    </w:p>
    <w:p w14:paraId="0A5BB2AB" w14:textId="77777777" w:rsidR="00F6625C" w:rsidRDefault="00F6625C" w:rsidP="00F6625C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10349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843"/>
        <w:gridCol w:w="1702"/>
        <w:gridCol w:w="1134"/>
        <w:gridCol w:w="1701"/>
        <w:gridCol w:w="7"/>
        <w:gridCol w:w="1694"/>
      </w:tblGrid>
      <w:tr w:rsidR="00F6625C" w:rsidRPr="004A372F" w14:paraId="2B528B51" w14:textId="77777777" w:rsidTr="00F6625C">
        <w:trPr>
          <w:trHeight w:val="231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AE20C21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Классы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CF84F2A" w14:textId="77777777" w:rsidR="00F6625C" w:rsidRPr="000304BC" w:rsidRDefault="00F6625C" w:rsidP="00C21123">
            <w:pPr>
              <w:jc w:val="center"/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Кол-во учеников</w:t>
            </w:r>
          </w:p>
        </w:tc>
        <w:tc>
          <w:tcPr>
            <w:tcW w:w="3545" w:type="dxa"/>
            <w:gridSpan w:val="2"/>
          </w:tcPr>
          <w:p w14:paraId="6D01DDCA" w14:textId="1D928CDD" w:rsidR="00F6625C" w:rsidRPr="000304BC" w:rsidRDefault="00F86B5F" w:rsidP="00C2112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</w:t>
            </w:r>
            <w:r w:rsidR="00452DE1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-202</w:t>
            </w:r>
            <w:r w:rsidR="00452D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vMerge w:val="restart"/>
          </w:tcPr>
          <w:p w14:paraId="7BA67EEC" w14:textId="77777777" w:rsidR="00F6625C" w:rsidRPr="000304BC" w:rsidRDefault="00F6625C" w:rsidP="00C21123">
            <w:pPr>
              <w:jc w:val="center"/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Кол-во учеников</w:t>
            </w:r>
          </w:p>
        </w:tc>
        <w:tc>
          <w:tcPr>
            <w:tcW w:w="3402" w:type="dxa"/>
            <w:gridSpan w:val="3"/>
          </w:tcPr>
          <w:p w14:paraId="3D601D58" w14:textId="4557FAB8" w:rsidR="00F6625C" w:rsidRPr="000304BC" w:rsidRDefault="00F86B5F" w:rsidP="00C2112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</w:t>
            </w:r>
            <w:r w:rsidR="00452DE1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-202</w:t>
            </w:r>
            <w:r w:rsidR="00452DE1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6625C" w14:paraId="6F84FCD3" w14:textId="77777777" w:rsidTr="00F6625C">
        <w:trPr>
          <w:trHeight w:val="127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8B76DCE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FFC4756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497D5E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 xml:space="preserve">Презедентский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4A5B51CB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Национальный</w:t>
            </w:r>
          </w:p>
        </w:tc>
        <w:tc>
          <w:tcPr>
            <w:tcW w:w="1134" w:type="dxa"/>
            <w:vMerge/>
          </w:tcPr>
          <w:p w14:paraId="2C5DC000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9B7F04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 xml:space="preserve">Презедентский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F648D14" w14:textId="77777777" w:rsidR="00F6625C" w:rsidRPr="000304BC" w:rsidRDefault="00F6625C" w:rsidP="00C21123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Национальный</w:t>
            </w:r>
          </w:p>
        </w:tc>
      </w:tr>
      <w:tr w:rsidR="00452DE1" w14:paraId="76B7FF58" w14:textId="77777777" w:rsidTr="00F6625C">
        <w:trPr>
          <w:trHeight w:val="280"/>
        </w:trPr>
        <w:tc>
          <w:tcPr>
            <w:tcW w:w="992" w:type="dxa"/>
            <w:tcBorders>
              <w:right w:val="single" w:sz="4" w:space="0" w:color="auto"/>
            </w:tcBorders>
          </w:tcPr>
          <w:p w14:paraId="5BE40C35" w14:textId="77777777" w:rsidR="00452DE1" w:rsidRPr="000304BC" w:rsidRDefault="00452DE1" w:rsidP="00452DE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B53A46" w14:textId="6BCAC79D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89744A" w14:textId="5D58B889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13EDABB" w14:textId="2FAC4C31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</w:tcPr>
          <w:p w14:paraId="3359F2FB" w14:textId="70A86780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CB4B42" w14:textId="6263E644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E12EA6C" w14:textId="12891737" w:rsidR="00452DE1" w:rsidRPr="00247BA4" w:rsidRDefault="00272565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52DE1" w14:paraId="0A335AA1" w14:textId="77777777" w:rsidTr="00F6625C">
        <w:trPr>
          <w:trHeight w:val="280"/>
        </w:trPr>
        <w:tc>
          <w:tcPr>
            <w:tcW w:w="992" w:type="dxa"/>
            <w:tcBorders>
              <w:right w:val="single" w:sz="4" w:space="0" w:color="auto"/>
            </w:tcBorders>
          </w:tcPr>
          <w:p w14:paraId="0BCBCDDB" w14:textId="77777777" w:rsidR="00452DE1" w:rsidRPr="000304BC" w:rsidRDefault="00452DE1" w:rsidP="00452DE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4F9D7" w14:textId="7FF3C744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11782E" w14:textId="4630893E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13C7D11" w14:textId="4F0DEE02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14:paraId="0896AE6D" w14:textId="0797804E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AE3663" w14:textId="7B73048F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1692815" w14:textId="0682D75E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52DE1" w14:paraId="718334C5" w14:textId="77777777" w:rsidTr="00F6625C">
        <w:trPr>
          <w:trHeight w:val="189"/>
        </w:trPr>
        <w:tc>
          <w:tcPr>
            <w:tcW w:w="992" w:type="dxa"/>
            <w:tcBorders>
              <w:right w:val="single" w:sz="4" w:space="0" w:color="auto"/>
            </w:tcBorders>
          </w:tcPr>
          <w:p w14:paraId="6F2875AA" w14:textId="77777777" w:rsidR="00452DE1" w:rsidRPr="000304BC" w:rsidRDefault="00452DE1" w:rsidP="00452DE1">
            <w:pPr>
              <w:rPr>
                <w:rFonts w:ascii="Times New Roman" w:hAnsi="Times New Roman"/>
                <w:lang w:val="kk-KZ"/>
              </w:rPr>
            </w:pPr>
            <w:r w:rsidRPr="000304BC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36F287" w14:textId="64709E70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031FB4" w14:textId="4F7B151D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1BE3FD35" w14:textId="3FE5DEFD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</w:tcPr>
          <w:p w14:paraId="1475924E" w14:textId="5A21EBE7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</w:tcPr>
          <w:p w14:paraId="7D7A68B7" w14:textId="648CD689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5C101F07" w14:textId="0A0F381D" w:rsidR="00452DE1" w:rsidRPr="00247BA4" w:rsidRDefault="00452DE1" w:rsidP="00452D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14:paraId="518C529D" w14:textId="77777777" w:rsidR="00F6625C" w:rsidRDefault="00F6625C" w:rsidP="00F6625C">
      <w:pPr>
        <w:rPr>
          <w:rFonts w:ascii="Times New Roman" w:hAnsi="Times New Roman"/>
          <w:sz w:val="28"/>
          <w:szCs w:val="28"/>
        </w:rPr>
      </w:pPr>
    </w:p>
    <w:p w14:paraId="0F4A445A" w14:textId="77777777" w:rsidR="00F6625C" w:rsidRDefault="00F6625C" w:rsidP="00F6625C">
      <w:pPr>
        <w:ind w:left="-426" w:firstLine="426"/>
        <w:rPr>
          <w:rFonts w:ascii="Times New Roman" w:hAnsi="Times New Roman"/>
          <w:sz w:val="28"/>
          <w:szCs w:val="28"/>
        </w:rPr>
      </w:pPr>
    </w:p>
    <w:p w14:paraId="2F2CF914" w14:textId="77777777" w:rsidR="00D74D59" w:rsidRDefault="00D74D59" w:rsidP="00CB5285">
      <w:pPr>
        <w:jc w:val="both"/>
        <w:rPr>
          <w:sz w:val="28"/>
          <w:szCs w:val="28"/>
        </w:rPr>
      </w:pPr>
    </w:p>
    <w:p w14:paraId="6B5C3992" w14:textId="77777777" w:rsidR="00F6625C" w:rsidRDefault="00F6625C" w:rsidP="00CB5285">
      <w:pPr>
        <w:jc w:val="both"/>
        <w:rPr>
          <w:sz w:val="28"/>
          <w:szCs w:val="28"/>
        </w:rPr>
      </w:pPr>
    </w:p>
    <w:p w14:paraId="4C1996EA" w14:textId="77777777" w:rsidR="00F6625C" w:rsidRDefault="00F6625C" w:rsidP="00CB5285">
      <w:pPr>
        <w:jc w:val="both"/>
        <w:rPr>
          <w:sz w:val="28"/>
          <w:szCs w:val="28"/>
        </w:rPr>
      </w:pPr>
    </w:p>
    <w:p w14:paraId="67FF267D" w14:textId="77777777" w:rsidR="00F6103C" w:rsidRDefault="00F6103C" w:rsidP="00FA2C69">
      <w:pPr>
        <w:rPr>
          <w:rFonts w:ascii="Times New Roman" w:hAnsi="Times New Roman"/>
          <w:sz w:val="28"/>
          <w:szCs w:val="28"/>
        </w:rPr>
      </w:pPr>
    </w:p>
    <w:p w14:paraId="427479BA" w14:textId="77777777" w:rsidR="00F6103C" w:rsidRDefault="00F6103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096EB921" w14:textId="77777777" w:rsidR="00F6625C" w:rsidRPr="0084460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r w:rsidR="00F86B5F">
        <w:rPr>
          <w:rFonts w:ascii="Times New Roman" w:hAnsi="Times New Roman"/>
          <w:sz w:val="28"/>
          <w:szCs w:val="28"/>
        </w:rPr>
        <w:t>Основная</w:t>
      </w:r>
      <w:r w:rsidRPr="0084460C">
        <w:rPr>
          <w:rFonts w:ascii="Times New Roman" w:hAnsi="Times New Roman"/>
          <w:sz w:val="28"/>
          <w:szCs w:val="28"/>
        </w:rPr>
        <w:t xml:space="preserve"> средняя школа</w:t>
      </w:r>
      <w:r w:rsidR="00F86B5F">
        <w:rPr>
          <w:rFonts w:ascii="Times New Roman" w:hAnsi="Times New Roman"/>
          <w:sz w:val="28"/>
          <w:szCs w:val="28"/>
        </w:rPr>
        <w:t xml:space="preserve"> №1 села Булаксай</w:t>
      </w:r>
      <w:r>
        <w:rPr>
          <w:rFonts w:ascii="Times New Roman" w:hAnsi="Times New Roman"/>
          <w:sz w:val="28"/>
          <w:szCs w:val="28"/>
        </w:rPr>
        <w:t>»</w:t>
      </w:r>
    </w:p>
    <w:p w14:paraId="77C0D152" w14:textId="77777777" w:rsidR="00F6625C" w:rsidRPr="0084460C" w:rsidRDefault="00F6625C" w:rsidP="00F6625C"/>
    <w:p w14:paraId="3B2B28AE" w14:textId="77777777" w:rsidR="00F6625C" w:rsidRPr="0084460C" w:rsidRDefault="00F6625C" w:rsidP="00F6625C"/>
    <w:p w14:paraId="01C478A7" w14:textId="77777777" w:rsidR="00F6625C" w:rsidRPr="0084460C" w:rsidRDefault="00F6625C" w:rsidP="00F6625C"/>
    <w:p w14:paraId="69553F2F" w14:textId="77777777" w:rsidR="00F6625C" w:rsidRPr="0084460C" w:rsidRDefault="00F6625C" w:rsidP="00F6625C"/>
    <w:p w14:paraId="0665E7D7" w14:textId="77777777" w:rsidR="00F6625C" w:rsidRPr="0084460C" w:rsidRDefault="00F6625C" w:rsidP="00F6625C"/>
    <w:p w14:paraId="0E7BCD98" w14:textId="77777777" w:rsidR="00F6625C" w:rsidRPr="0084460C" w:rsidRDefault="00F6625C" w:rsidP="00F6625C"/>
    <w:p w14:paraId="3E8AF352" w14:textId="77777777" w:rsidR="00F6625C" w:rsidRDefault="00F6625C" w:rsidP="00F6625C">
      <w:pPr>
        <w:pStyle w:val="a6"/>
        <w:jc w:val="center"/>
      </w:pPr>
      <w:r>
        <w:rPr>
          <w:sz w:val="52"/>
          <w:szCs w:val="52"/>
        </w:rPr>
        <w:t>Анализ работы учителя</w:t>
      </w:r>
    </w:p>
    <w:p w14:paraId="73A565FB" w14:textId="25D28359" w:rsidR="00F6625C" w:rsidRDefault="00F86B5F" w:rsidP="00F6625C">
      <w:pPr>
        <w:pStyle w:val="a6"/>
        <w:jc w:val="center"/>
        <w:rPr>
          <w:sz w:val="52"/>
          <w:szCs w:val="52"/>
        </w:rPr>
      </w:pPr>
      <w:r>
        <w:rPr>
          <w:sz w:val="52"/>
          <w:szCs w:val="52"/>
        </w:rPr>
        <w:t>за 202</w:t>
      </w:r>
      <w:r w:rsidR="00452DE1">
        <w:rPr>
          <w:sz w:val="52"/>
          <w:szCs w:val="52"/>
        </w:rPr>
        <w:t>2</w:t>
      </w:r>
      <w:r>
        <w:rPr>
          <w:sz w:val="52"/>
          <w:szCs w:val="52"/>
        </w:rPr>
        <w:t>-202</w:t>
      </w:r>
      <w:r w:rsidR="00452DE1">
        <w:rPr>
          <w:sz w:val="52"/>
          <w:szCs w:val="52"/>
        </w:rPr>
        <w:t>3</w:t>
      </w:r>
      <w:r w:rsidR="00F6625C">
        <w:rPr>
          <w:sz w:val="52"/>
          <w:szCs w:val="52"/>
        </w:rPr>
        <w:t xml:space="preserve"> учебный год</w:t>
      </w:r>
    </w:p>
    <w:p w14:paraId="2B463C2E" w14:textId="7101CB73" w:rsidR="00F6625C" w:rsidRDefault="00F6625C" w:rsidP="00F6625C">
      <w:pPr>
        <w:pStyle w:val="a6"/>
        <w:jc w:val="center"/>
        <w:rPr>
          <w:sz w:val="52"/>
          <w:szCs w:val="52"/>
        </w:rPr>
      </w:pPr>
    </w:p>
    <w:p w14:paraId="407F7D10" w14:textId="6FEBC872" w:rsidR="00F6625C" w:rsidRDefault="00F6625C" w:rsidP="00F6625C">
      <w:pPr>
        <w:pStyle w:val="a6"/>
        <w:jc w:val="center"/>
      </w:pPr>
    </w:p>
    <w:p w14:paraId="75EDAC2C" w14:textId="1805C321" w:rsidR="00F6625C" w:rsidRDefault="00452DE1" w:rsidP="00F6625C">
      <w:pPr>
        <w:pStyle w:val="a6"/>
      </w:pPr>
      <w:r>
        <w:rPr>
          <w:noProof/>
          <w:sz w:val="27"/>
          <w:szCs w:val="27"/>
          <w:u w:val="single"/>
        </w:rPr>
        <w:drawing>
          <wp:anchor distT="0" distB="0" distL="114300" distR="114300" simplePos="0" relativeHeight="251658752" behindDoc="0" locked="0" layoutInCell="1" allowOverlap="1" wp14:anchorId="2E5521C7" wp14:editId="7DA267FC">
            <wp:simplePos x="0" y="0"/>
            <wp:positionH relativeFrom="margin">
              <wp:posOffset>2835275</wp:posOffset>
            </wp:positionH>
            <wp:positionV relativeFrom="margin">
              <wp:posOffset>4826635</wp:posOffset>
            </wp:positionV>
            <wp:extent cx="3351530" cy="2038350"/>
            <wp:effectExtent l="0" t="0" r="0" b="0"/>
            <wp:wrapSquare wrapText="bothSides"/>
            <wp:docPr id="1978768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25C">
        <w:rPr>
          <w:sz w:val="27"/>
          <w:szCs w:val="27"/>
        </w:rPr>
        <w:t xml:space="preserve">Ф.И.О. </w:t>
      </w:r>
      <w:r w:rsidR="00F6625C">
        <w:rPr>
          <w:sz w:val="27"/>
          <w:szCs w:val="27"/>
          <w:u w:val="single"/>
        </w:rPr>
        <w:t>Весна Т.В.</w:t>
      </w:r>
    </w:p>
    <w:p w14:paraId="39F2FA43" w14:textId="0567F79D" w:rsidR="00F6625C" w:rsidRDefault="00F6625C" w:rsidP="00F6625C">
      <w:pPr>
        <w:pStyle w:val="a6"/>
      </w:pPr>
      <w:r>
        <w:rPr>
          <w:sz w:val="27"/>
          <w:szCs w:val="27"/>
        </w:rPr>
        <w:t xml:space="preserve">Предмет: </w:t>
      </w:r>
      <w:r>
        <w:rPr>
          <w:sz w:val="27"/>
          <w:szCs w:val="27"/>
          <w:u w:val="single"/>
        </w:rPr>
        <w:t>Физическая культура</w:t>
      </w:r>
    </w:p>
    <w:p w14:paraId="3977B3EF" w14:textId="7F4DF7B9" w:rsidR="00F6625C" w:rsidRDefault="00F6625C" w:rsidP="00F6625C">
      <w:pPr>
        <w:pStyle w:val="a6"/>
      </w:pPr>
      <w:r>
        <w:rPr>
          <w:sz w:val="27"/>
          <w:szCs w:val="27"/>
        </w:rPr>
        <w:t xml:space="preserve">Педагогический стаж: </w:t>
      </w:r>
      <w:r w:rsidR="00F86B5F">
        <w:rPr>
          <w:sz w:val="27"/>
          <w:szCs w:val="27"/>
          <w:u w:val="single"/>
        </w:rPr>
        <w:t>1</w:t>
      </w:r>
      <w:r w:rsidR="00452DE1">
        <w:rPr>
          <w:sz w:val="27"/>
          <w:szCs w:val="27"/>
          <w:u w:val="single"/>
        </w:rPr>
        <w:t>3</w:t>
      </w:r>
      <w:r>
        <w:rPr>
          <w:sz w:val="27"/>
          <w:szCs w:val="27"/>
          <w:u w:val="single"/>
        </w:rPr>
        <w:t>,8 лет</w:t>
      </w:r>
    </w:p>
    <w:p w14:paraId="403E9843" w14:textId="6B436064" w:rsidR="00F6625C" w:rsidRDefault="00F6625C" w:rsidP="00F6625C">
      <w:pPr>
        <w:pStyle w:val="a6"/>
      </w:pPr>
      <w:r>
        <w:rPr>
          <w:sz w:val="27"/>
          <w:szCs w:val="27"/>
        </w:rPr>
        <w:t>Категория: Педагог-эксперт.</w:t>
      </w:r>
    </w:p>
    <w:p w14:paraId="3C642446" w14:textId="19599FDA" w:rsidR="00F6625C" w:rsidRPr="00213BAA" w:rsidRDefault="00F6625C" w:rsidP="00F6625C">
      <w:pPr>
        <w:pStyle w:val="a6"/>
      </w:pPr>
      <w:r>
        <w:rPr>
          <w:sz w:val="27"/>
          <w:szCs w:val="27"/>
        </w:rPr>
        <w:t xml:space="preserve">Год аттестации </w:t>
      </w:r>
      <w:r>
        <w:rPr>
          <w:sz w:val="27"/>
          <w:szCs w:val="27"/>
          <w:u w:val="single"/>
        </w:rPr>
        <w:t>2018</w:t>
      </w:r>
    </w:p>
    <w:p w14:paraId="68D0546A" w14:textId="77777777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1B434F2F" w14:textId="16600FAE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00418E67" w14:textId="4F87C962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6E00AE1A" w14:textId="56BBA48E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2B240D7D" w14:textId="77777777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212647CF" w14:textId="77777777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549D8A0B" w14:textId="77777777" w:rsidR="00F6625C" w:rsidRDefault="00F6625C" w:rsidP="00F6625C">
      <w:pPr>
        <w:jc w:val="center"/>
        <w:rPr>
          <w:rFonts w:ascii="Times New Roman" w:hAnsi="Times New Roman"/>
          <w:sz w:val="28"/>
          <w:szCs w:val="28"/>
        </w:rPr>
      </w:pPr>
    </w:p>
    <w:p w14:paraId="3AC5AA87" w14:textId="17B7652F" w:rsidR="00F6625C" w:rsidRPr="00F86B5F" w:rsidRDefault="00F6625C" w:rsidP="00F86B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52D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452D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sectPr w:rsidR="00F6625C" w:rsidRPr="00F86B5F" w:rsidSect="00CB5285">
      <w:pgSz w:w="11906" w:h="16838"/>
      <w:pgMar w:top="709" w:right="850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906AA"/>
    <w:multiLevelType w:val="hybridMultilevel"/>
    <w:tmpl w:val="C42430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1547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12"/>
    <w:rsid w:val="001151E3"/>
    <w:rsid w:val="001C6DA3"/>
    <w:rsid w:val="00233497"/>
    <w:rsid w:val="00272565"/>
    <w:rsid w:val="002E4DC4"/>
    <w:rsid w:val="003B2C1C"/>
    <w:rsid w:val="003F47A6"/>
    <w:rsid w:val="00417EFF"/>
    <w:rsid w:val="00452DE1"/>
    <w:rsid w:val="0079071C"/>
    <w:rsid w:val="00874DE1"/>
    <w:rsid w:val="0092654A"/>
    <w:rsid w:val="009A2012"/>
    <w:rsid w:val="00A01905"/>
    <w:rsid w:val="00B31B4B"/>
    <w:rsid w:val="00B5116E"/>
    <w:rsid w:val="00BA7C69"/>
    <w:rsid w:val="00BF7988"/>
    <w:rsid w:val="00C12B25"/>
    <w:rsid w:val="00CB5285"/>
    <w:rsid w:val="00D47EBB"/>
    <w:rsid w:val="00D52E7B"/>
    <w:rsid w:val="00D74D59"/>
    <w:rsid w:val="00D909FA"/>
    <w:rsid w:val="00DE0632"/>
    <w:rsid w:val="00DE2742"/>
    <w:rsid w:val="00DF5B49"/>
    <w:rsid w:val="00E134AA"/>
    <w:rsid w:val="00EA0A2E"/>
    <w:rsid w:val="00EE0574"/>
    <w:rsid w:val="00F6103C"/>
    <w:rsid w:val="00F6625C"/>
    <w:rsid w:val="00F805DA"/>
    <w:rsid w:val="00F86B5F"/>
    <w:rsid w:val="00FA2C69"/>
    <w:rsid w:val="00FB25DB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F36"/>
  <w15:docId w15:val="{A51CBFE3-970D-4FBB-8507-43EFEFD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625C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6625C"/>
    <w:rPr>
      <w:rFonts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F6625C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3497"/>
    <w:pPr>
      <w:ind w:left="720"/>
      <w:contextualSpacing/>
    </w:pPr>
  </w:style>
  <w:style w:type="character" w:styleId="a8">
    <w:name w:val="Strong"/>
    <w:uiPriority w:val="99"/>
    <w:qFormat/>
    <w:rsid w:val="002334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User™</dc:creator>
  <cp:lastModifiedBy>iTProService</cp:lastModifiedBy>
  <cp:revision>3</cp:revision>
  <dcterms:created xsi:type="dcterms:W3CDTF">2023-06-12T04:51:00Z</dcterms:created>
  <dcterms:modified xsi:type="dcterms:W3CDTF">2023-06-12T05:09:00Z</dcterms:modified>
</cp:coreProperties>
</file>